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FB8" w:rsidRDefault="00613359" w:rsidP="00D125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7390" cy="908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6B6" w:rsidRPr="00DD3961" w:rsidRDefault="000C7A44" w:rsidP="00D12557">
      <w:pPr>
        <w:jc w:val="center"/>
        <w:rPr>
          <w:sz w:val="28"/>
          <w:szCs w:val="28"/>
        </w:rPr>
      </w:pPr>
      <w:r w:rsidRPr="00DD3961">
        <w:rPr>
          <w:sz w:val="28"/>
          <w:szCs w:val="28"/>
        </w:rPr>
        <w:t>РОССИЙСКАЯ ФЕДЕРАЦИЯ</w:t>
      </w:r>
    </w:p>
    <w:p w:rsidR="003536B6" w:rsidRPr="00DD3961" w:rsidRDefault="000C7A44" w:rsidP="003536B6">
      <w:pPr>
        <w:jc w:val="center"/>
        <w:rPr>
          <w:sz w:val="28"/>
          <w:szCs w:val="28"/>
        </w:rPr>
      </w:pPr>
      <w:r w:rsidRPr="00DD3961">
        <w:rPr>
          <w:sz w:val="28"/>
          <w:szCs w:val="28"/>
        </w:rPr>
        <w:t>РОСТОВСКАЯ ОБЛАСТЬ</w:t>
      </w:r>
      <w:r w:rsidR="003536B6" w:rsidRPr="00DD3961">
        <w:rPr>
          <w:sz w:val="28"/>
          <w:szCs w:val="28"/>
        </w:rPr>
        <w:t xml:space="preserve"> </w:t>
      </w:r>
    </w:p>
    <w:p w:rsidR="003536B6" w:rsidRDefault="003536B6" w:rsidP="003536B6">
      <w:pPr>
        <w:jc w:val="center"/>
        <w:rPr>
          <w:sz w:val="28"/>
          <w:szCs w:val="28"/>
        </w:rPr>
      </w:pPr>
      <w:r w:rsidRPr="00DD3961">
        <w:rPr>
          <w:sz w:val="28"/>
          <w:szCs w:val="28"/>
        </w:rPr>
        <w:t xml:space="preserve">МУНИЦИПАЛЬНОЕ ОБРАЗОВАНИЕ «ОБЛИВСКИЙ РАЙОН» </w:t>
      </w:r>
    </w:p>
    <w:p w:rsidR="003536B6" w:rsidRPr="00DD3961" w:rsidRDefault="003536B6" w:rsidP="003536B6">
      <w:pPr>
        <w:jc w:val="center"/>
        <w:rPr>
          <w:sz w:val="28"/>
          <w:szCs w:val="28"/>
        </w:rPr>
      </w:pPr>
    </w:p>
    <w:p w:rsidR="003536B6" w:rsidRPr="00DD3961" w:rsidRDefault="003536B6" w:rsidP="003536B6">
      <w:pPr>
        <w:jc w:val="center"/>
        <w:rPr>
          <w:sz w:val="28"/>
          <w:szCs w:val="28"/>
        </w:rPr>
      </w:pPr>
      <w:r w:rsidRPr="00DD3961">
        <w:rPr>
          <w:sz w:val="28"/>
          <w:szCs w:val="28"/>
        </w:rPr>
        <w:t xml:space="preserve">АДМИНИСТРАЦИЯ </w:t>
      </w:r>
      <w:r w:rsidR="000C7A44" w:rsidRPr="00DD3961">
        <w:rPr>
          <w:sz w:val="28"/>
          <w:szCs w:val="28"/>
        </w:rPr>
        <w:t>ОБЛИВСКОГО РАЙОНА</w:t>
      </w:r>
      <w:r w:rsidRPr="00DD3961">
        <w:rPr>
          <w:sz w:val="28"/>
          <w:szCs w:val="28"/>
        </w:rPr>
        <w:t xml:space="preserve"> </w:t>
      </w:r>
    </w:p>
    <w:p w:rsidR="003536B6" w:rsidRPr="00DD3961" w:rsidRDefault="003536B6" w:rsidP="003536B6">
      <w:pPr>
        <w:jc w:val="center"/>
        <w:rPr>
          <w:sz w:val="28"/>
          <w:szCs w:val="28"/>
        </w:rPr>
      </w:pPr>
    </w:p>
    <w:p w:rsidR="003536B6" w:rsidRPr="00DD3961" w:rsidRDefault="003536B6" w:rsidP="003536B6">
      <w:pPr>
        <w:jc w:val="center"/>
        <w:rPr>
          <w:sz w:val="28"/>
          <w:szCs w:val="28"/>
        </w:rPr>
      </w:pPr>
      <w:r w:rsidRPr="00DD3961">
        <w:rPr>
          <w:sz w:val="28"/>
          <w:szCs w:val="28"/>
        </w:rPr>
        <w:t xml:space="preserve">ПОСТАНОВЛЕНИЕ </w:t>
      </w:r>
    </w:p>
    <w:p w:rsidR="003536B6" w:rsidRPr="00DD3961" w:rsidRDefault="003536B6" w:rsidP="003536B6">
      <w:pPr>
        <w:jc w:val="center"/>
      </w:pPr>
    </w:p>
    <w:p w:rsidR="003536B6" w:rsidRDefault="006F2708" w:rsidP="003536B6">
      <w:pPr>
        <w:jc w:val="center"/>
        <w:rPr>
          <w:sz w:val="28"/>
          <w:szCs w:val="28"/>
        </w:rPr>
      </w:pPr>
      <w:r>
        <w:rPr>
          <w:sz w:val="28"/>
          <w:szCs w:val="28"/>
        </w:rPr>
        <w:t>01</w:t>
      </w:r>
      <w:r w:rsidR="003536B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3536B6">
        <w:rPr>
          <w:sz w:val="28"/>
          <w:szCs w:val="28"/>
        </w:rPr>
        <w:t>.20</w:t>
      </w:r>
      <w:r>
        <w:rPr>
          <w:sz w:val="28"/>
          <w:szCs w:val="28"/>
        </w:rPr>
        <w:t>24</w:t>
      </w:r>
      <w:bookmarkStart w:id="0" w:name="_GoBack"/>
      <w:bookmarkEnd w:id="0"/>
      <w:r w:rsidR="008C755B">
        <w:rPr>
          <w:sz w:val="28"/>
          <w:szCs w:val="28"/>
        </w:rPr>
        <w:t>г.</w:t>
      </w:r>
      <w:r w:rsidR="00D12557">
        <w:rPr>
          <w:sz w:val="28"/>
          <w:szCs w:val="28"/>
        </w:rPr>
        <w:t xml:space="preserve"> </w:t>
      </w:r>
      <w:r w:rsidR="003536B6">
        <w:rPr>
          <w:sz w:val="28"/>
          <w:szCs w:val="28"/>
        </w:rPr>
        <w:t xml:space="preserve">                                      №</w:t>
      </w:r>
      <w:r>
        <w:rPr>
          <w:sz w:val="28"/>
          <w:szCs w:val="28"/>
        </w:rPr>
        <w:t>474</w:t>
      </w:r>
      <w:r w:rsidR="003536B6">
        <w:rPr>
          <w:sz w:val="28"/>
          <w:szCs w:val="28"/>
        </w:rPr>
        <w:t xml:space="preserve">                                     ст</w:t>
      </w:r>
      <w:r w:rsidR="00B63926">
        <w:rPr>
          <w:sz w:val="28"/>
          <w:szCs w:val="28"/>
        </w:rPr>
        <w:t>-ца</w:t>
      </w:r>
      <w:r w:rsidR="003536B6">
        <w:rPr>
          <w:sz w:val="28"/>
          <w:szCs w:val="28"/>
        </w:rPr>
        <w:t xml:space="preserve"> Обливская</w:t>
      </w:r>
    </w:p>
    <w:p w:rsidR="00F17180" w:rsidRDefault="00F17180" w:rsidP="003536B6">
      <w:pPr>
        <w:ind w:right="5103"/>
        <w:jc w:val="both"/>
        <w:rPr>
          <w:sz w:val="28"/>
          <w:szCs w:val="28"/>
        </w:rPr>
      </w:pPr>
    </w:p>
    <w:p w:rsidR="003536B6" w:rsidRDefault="00327546" w:rsidP="00327546">
      <w:pPr>
        <w:ind w:right="5103"/>
        <w:jc w:val="both"/>
        <w:rPr>
          <w:sz w:val="28"/>
          <w:szCs w:val="28"/>
        </w:rPr>
      </w:pPr>
      <w:r w:rsidRPr="00327546">
        <w:rPr>
          <w:sz w:val="28"/>
          <w:szCs w:val="28"/>
        </w:rPr>
        <w:t>Об утверждении программы профилактики рисков</w:t>
      </w:r>
      <w:r w:rsidR="00C60877">
        <w:rPr>
          <w:sz w:val="28"/>
          <w:szCs w:val="28"/>
        </w:rPr>
        <w:t xml:space="preserve"> </w:t>
      </w:r>
      <w:r w:rsidRPr="00327546">
        <w:rPr>
          <w:sz w:val="28"/>
          <w:szCs w:val="28"/>
        </w:rPr>
        <w:t>причинения вре</w:t>
      </w:r>
      <w:r>
        <w:rPr>
          <w:sz w:val="28"/>
          <w:szCs w:val="28"/>
        </w:rPr>
        <w:t xml:space="preserve">да (ущерба) охраняемым законом </w:t>
      </w:r>
      <w:r w:rsidRPr="00327546">
        <w:rPr>
          <w:sz w:val="28"/>
          <w:szCs w:val="28"/>
        </w:rPr>
        <w:t xml:space="preserve">ценностям при осуществлении муниципального </w:t>
      </w:r>
      <w:r>
        <w:rPr>
          <w:sz w:val="28"/>
          <w:szCs w:val="28"/>
        </w:rPr>
        <w:t xml:space="preserve">земельного контроля </w:t>
      </w:r>
    </w:p>
    <w:p w:rsidR="00327546" w:rsidRDefault="00327546" w:rsidP="00327546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«Обливский район» </w:t>
      </w:r>
    </w:p>
    <w:p w:rsidR="00327546" w:rsidRDefault="00327546" w:rsidP="00327546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691476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327546" w:rsidRDefault="00327546" w:rsidP="00327546">
      <w:pPr>
        <w:ind w:right="5103"/>
        <w:jc w:val="both"/>
        <w:rPr>
          <w:sz w:val="28"/>
          <w:szCs w:val="28"/>
        </w:rPr>
      </w:pPr>
    </w:p>
    <w:p w:rsidR="00327546" w:rsidRDefault="00327546" w:rsidP="00327546">
      <w:pPr>
        <w:ind w:right="5103"/>
        <w:jc w:val="both"/>
        <w:rPr>
          <w:sz w:val="28"/>
          <w:szCs w:val="28"/>
        </w:rPr>
      </w:pPr>
    </w:p>
    <w:p w:rsidR="003536B6" w:rsidRDefault="00CD68B9" w:rsidP="00CD68B9">
      <w:pPr>
        <w:ind w:right="141" w:firstLine="567"/>
        <w:jc w:val="both"/>
        <w:rPr>
          <w:bCs/>
          <w:iCs/>
          <w:color w:val="000000"/>
          <w:sz w:val="26"/>
        </w:rPr>
      </w:pPr>
      <w:r w:rsidRPr="00CD68B9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целью формирований системы и единых подходов к профилактике нарушений обязательных требований земельного законодательства</w:t>
      </w:r>
    </w:p>
    <w:p w:rsidR="003536B6" w:rsidRDefault="003536B6" w:rsidP="003536B6">
      <w:pPr>
        <w:ind w:right="141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ПОСТАНОВЛЯЮ:</w:t>
      </w:r>
    </w:p>
    <w:p w:rsidR="003536B6" w:rsidRDefault="003536B6" w:rsidP="003536B6">
      <w:pPr>
        <w:ind w:right="141"/>
        <w:rPr>
          <w:bCs/>
          <w:iCs/>
          <w:color w:val="000000"/>
          <w:sz w:val="26"/>
        </w:rPr>
      </w:pPr>
    </w:p>
    <w:p w:rsidR="000262C5" w:rsidRPr="000262C5" w:rsidRDefault="000262C5" w:rsidP="004B20D6">
      <w:pPr>
        <w:numPr>
          <w:ilvl w:val="0"/>
          <w:numId w:val="4"/>
        </w:numPr>
        <w:ind w:firstLine="709"/>
        <w:jc w:val="both"/>
        <w:rPr>
          <w:sz w:val="28"/>
          <w:szCs w:val="28"/>
          <w:lang w:val="en-US"/>
        </w:rPr>
      </w:pPr>
      <w:r w:rsidRPr="000262C5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«Обливский район» на 202</w:t>
      </w:r>
      <w:r w:rsidR="00691476">
        <w:rPr>
          <w:sz w:val="28"/>
          <w:szCs w:val="28"/>
        </w:rPr>
        <w:t>5</w:t>
      </w:r>
      <w:r w:rsidRPr="000262C5">
        <w:rPr>
          <w:sz w:val="28"/>
          <w:szCs w:val="28"/>
        </w:rPr>
        <w:t xml:space="preserve"> год, согласно приложению </w:t>
      </w:r>
      <w:r w:rsidRPr="000262C5">
        <w:rPr>
          <w:sz w:val="28"/>
          <w:szCs w:val="28"/>
          <w:lang w:val="en-US"/>
        </w:rPr>
        <w:t>№ 1.</w:t>
      </w:r>
    </w:p>
    <w:p w:rsidR="004B20D6" w:rsidRDefault="000262C5" w:rsidP="004B20D6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0262C5">
        <w:rPr>
          <w:sz w:val="28"/>
          <w:szCs w:val="28"/>
        </w:rPr>
        <w:t>АНО «Редакция газеты «Авангард» (Е.А. Копаненко) опубликовать данное постановление.</w:t>
      </w:r>
    </w:p>
    <w:p w:rsidR="004B20D6" w:rsidRDefault="000262C5" w:rsidP="004B20D6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4B20D6">
        <w:rPr>
          <w:sz w:val="28"/>
          <w:szCs w:val="28"/>
        </w:rPr>
        <w:t xml:space="preserve"> Информационно-аналитическому сектору (Юмогулова НВ.), разместить настоящее постановление на официальном сайте Администрации района.</w:t>
      </w:r>
    </w:p>
    <w:p w:rsidR="000262C5" w:rsidRPr="004B20D6" w:rsidRDefault="000262C5" w:rsidP="004B20D6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4B20D6">
        <w:rPr>
          <w:sz w:val="28"/>
          <w:szCs w:val="28"/>
        </w:rPr>
        <w:lastRenderedPageBreak/>
        <w:t xml:space="preserve"> Контроль за выполнением постановления возложить на заместителя главы Администрации Обливского района — начальника отдела сельского хозяйства и охраны окружающей среды Г.В. Лагутина.</w:t>
      </w:r>
    </w:p>
    <w:p w:rsidR="003536B6" w:rsidRDefault="003536B6" w:rsidP="003536B6">
      <w:pPr>
        <w:ind w:firstLine="142"/>
        <w:jc w:val="both"/>
        <w:rPr>
          <w:iCs/>
          <w:color w:val="000000"/>
          <w:sz w:val="28"/>
          <w:szCs w:val="28"/>
        </w:rPr>
      </w:pPr>
    </w:p>
    <w:p w:rsidR="00F87648" w:rsidRDefault="00F87648" w:rsidP="003536B6">
      <w:pPr>
        <w:ind w:firstLine="142"/>
        <w:jc w:val="both"/>
        <w:rPr>
          <w:iCs/>
          <w:color w:val="000000"/>
          <w:sz w:val="28"/>
          <w:szCs w:val="28"/>
        </w:rPr>
      </w:pPr>
    </w:p>
    <w:p w:rsidR="006D5FB8" w:rsidRDefault="00932446" w:rsidP="00932446">
      <w:pPr>
        <w:tabs>
          <w:tab w:val="left" w:pos="1080"/>
          <w:tab w:val="right" w:pos="10206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D5FB8">
        <w:rPr>
          <w:sz w:val="28"/>
          <w:szCs w:val="28"/>
        </w:rPr>
        <w:t>лав</w:t>
      </w:r>
      <w:r w:rsidR="00C60877">
        <w:rPr>
          <w:sz w:val="28"/>
          <w:szCs w:val="28"/>
        </w:rPr>
        <w:t>а</w:t>
      </w:r>
      <w:r w:rsidR="006D5FB8">
        <w:rPr>
          <w:sz w:val="28"/>
          <w:szCs w:val="28"/>
        </w:rPr>
        <w:t xml:space="preserve"> Администрации</w:t>
      </w:r>
    </w:p>
    <w:p w:rsidR="000262C5" w:rsidRDefault="00932446" w:rsidP="006D5FB8">
      <w:pPr>
        <w:tabs>
          <w:tab w:val="left" w:pos="1080"/>
          <w:tab w:val="righ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Обливского района                                                                            </w:t>
      </w:r>
      <w:r w:rsidR="00F8764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А.А. Деревянко</w:t>
      </w: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A47212" w:rsidRDefault="00A47212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A47212" w:rsidRDefault="00A47212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A47212" w:rsidRDefault="00A47212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A47212" w:rsidRDefault="00A47212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tabs>
          <w:tab w:val="left" w:pos="1080"/>
          <w:tab w:val="right" w:pos="10206"/>
        </w:tabs>
        <w:rPr>
          <w:sz w:val="28"/>
          <w:szCs w:val="28"/>
        </w:rPr>
      </w:pPr>
    </w:p>
    <w:p w:rsidR="000262C5" w:rsidRDefault="000262C5" w:rsidP="006D5FB8">
      <w:pPr>
        <w:jc w:val="both"/>
        <w:rPr>
          <w:sz w:val="24"/>
          <w:szCs w:val="28"/>
        </w:rPr>
      </w:pPr>
      <w:r>
        <w:rPr>
          <w:sz w:val="24"/>
          <w:szCs w:val="28"/>
        </w:rPr>
        <w:t>Постановление вносит</w:t>
      </w:r>
    </w:p>
    <w:p w:rsidR="000262C5" w:rsidRDefault="000262C5" w:rsidP="006D5FB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Отдел сельского хозяйства и охраны окружающей среды </w:t>
      </w:r>
    </w:p>
    <w:p w:rsidR="000262C5" w:rsidRDefault="00C60877" w:rsidP="006D5FB8">
      <w:pPr>
        <w:jc w:val="both"/>
        <w:rPr>
          <w:sz w:val="24"/>
          <w:szCs w:val="28"/>
        </w:rPr>
      </w:pPr>
      <w:r>
        <w:rPr>
          <w:sz w:val="24"/>
          <w:szCs w:val="28"/>
        </w:rPr>
        <w:t>а</w:t>
      </w:r>
      <w:r w:rsidR="000262C5">
        <w:rPr>
          <w:sz w:val="24"/>
          <w:szCs w:val="28"/>
        </w:rPr>
        <w:t>дминистрации Обливского района</w:t>
      </w:r>
    </w:p>
    <w:p w:rsidR="00E975DC" w:rsidRDefault="00E975DC" w:rsidP="006D5FB8">
      <w:pPr>
        <w:jc w:val="both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:rsidR="00E975DC" w:rsidRDefault="00E975DC" w:rsidP="006D5FB8">
      <w:pPr>
        <w:jc w:val="both"/>
        <w:rPr>
          <w:sz w:val="24"/>
          <w:szCs w:val="28"/>
        </w:rPr>
      </w:pPr>
    </w:p>
    <w:p w:rsidR="00067573" w:rsidRPr="00067573" w:rsidRDefault="00F17180" w:rsidP="00067573">
      <w:pPr>
        <w:ind w:left="567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067573" w:rsidRPr="00067573">
        <w:rPr>
          <w:bCs/>
          <w:color w:val="000000"/>
          <w:sz w:val="28"/>
          <w:szCs w:val="28"/>
        </w:rPr>
        <w:t xml:space="preserve">Приложение                                              к </w:t>
      </w:r>
      <w:r w:rsidR="003536B6">
        <w:rPr>
          <w:bCs/>
          <w:color w:val="000000"/>
          <w:sz w:val="28"/>
          <w:szCs w:val="28"/>
        </w:rPr>
        <w:t>постановлению</w:t>
      </w:r>
      <w:r w:rsidR="00067573" w:rsidRPr="00067573">
        <w:rPr>
          <w:bCs/>
          <w:color w:val="000000"/>
          <w:sz w:val="28"/>
          <w:szCs w:val="28"/>
        </w:rPr>
        <w:t xml:space="preserve"> Администрации Обливского района                                                                              от  _</w:t>
      </w:r>
      <w:r w:rsidR="00932446">
        <w:rPr>
          <w:bCs/>
          <w:color w:val="000000"/>
          <w:sz w:val="28"/>
          <w:szCs w:val="28"/>
        </w:rPr>
        <w:t>_</w:t>
      </w:r>
      <w:r w:rsidR="00067573" w:rsidRPr="00067573">
        <w:rPr>
          <w:bCs/>
          <w:color w:val="000000"/>
          <w:sz w:val="28"/>
          <w:szCs w:val="28"/>
        </w:rPr>
        <w:t>_.</w:t>
      </w:r>
      <w:r w:rsidR="00932446">
        <w:rPr>
          <w:bCs/>
          <w:color w:val="000000"/>
          <w:sz w:val="28"/>
          <w:szCs w:val="28"/>
        </w:rPr>
        <w:t>_</w:t>
      </w:r>
      <w:r w:rsidR="00067573" w:rsidRPr="00067573">
        <w:rPr>
          <w:bCs/>
          <w:color w:val="000000"/>
          <w:sz w:val="28"/>
          <w:szCs w:val="28"/>
        </w:rPr>
        <w:t>__.20</w:t>
      </w:r>
      <w:r w:rsidR="008C755B">
        <w:rPr>
          <w:bCs/>
          <w:color w:val="000000"/>
          <w:sz w:val="28"/>
          <w:szCs w:val="28"/>
        </w:rPr>
        <w:t>__</w:t>
      </w:r>
      <w:r w:rsidR="00067573" w:rsidRPr="00067573">
        <w:rPr>
          <w:bCs/>
          <w:color w:val="000000"/>
          <w:sz w:val="28"/>
          <w:szCs w:val="28"/>
        </w:rPr>
        <w:t xml:space="preserve"> №</w:t>
      </w:r>
      <w:r w:rsidR="00067573">
        <w:rPr>
          <w:bCs/>
          <w:color w:val="000000"/>
          <w:sz w:val="28"/>
          <w:szCs w:val="28"/>
        </w:rPr>
        <w:t xml:space="preserve"> __</w:t>
      </w:r>
    </w:p>
    <w:p w:rsidR="00713D9D" w:rsidRDefault="0068719D" w:rsidP="006101E6">
      <w:pPr>
        <w:pStyle w:val="ConsPlusNormal"/>
        <w:widowControl/>
        <w:spacing w:line="216" w:lineRule="auto"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0262C5" w:rsidRDefault="000262C5" w:rsidP="000262C5">
      <w:pPr>
        <w:spacing w:after="619" w:line="248" w:lineRule="auto"/>
        <w:ind w:left="60" w:right="50" w:hanging="10"/>
        <w:jc w:val="center"/>
        <w:rPr>
          <w:color w:val="000000"/>
          <w:sz w:val="28"/>
          <w:szCs w:val="22"/>
          <w:lang w:eastAsia="en-US"/>
        </w:rPr>
      </w:pPr>
      <w:r w:rsidRPr="000262C5">
        <w:rPr>
          <w:color w:val="000000"/>
          <w:sz w:val="28"/>
          <w:szCs w:val="22"/>
          <w:lang w:eastAsia="en-US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«Обливский район» на 202</w:t>
      </w:r>
      <w:r w:rsidR="00691476">
        <w:rPr>
          <w:color w:val="000000"/>
          <w:sz w:val="28"/>
          <w:szCs w:val="22"/>
          <w:lang w:eastAsia="en-US"/>
        </w:rPr>
        <w:t>5</w:t>
      </w:r>
      <w:r w:rsidRPr="000262C5">
        <w:rPr>
          <w:color w:val="000000"/>
          <w:sz w:val="28"/>
          <w:szCs w:val="22"/>
          <w:lang w:eastAsia="en-US"/>
        </w:rPr>
        <w:t xml:space="preserve"> год</w:t>
      </w:r>
    </w:p>
    <w:p w:rsidR="000262C5" w:rsidRPr="000262C5" w:rsidRDefault="000262C5" w:rsidP="000262C5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0262C5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262C5" w:rsidRPr="000262C5" w:rsidRDefault="000262C5" w:rsidP="000262C5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0262C5" w:rsidRPr="000262C5" w:rsidRDefault="000262C5" w:rsidP="000262C5">
      <w:pPr>
        <w:widowControl w:val="0"/>
        <w:ind w:right="-82" w:firstLine="560"/>
        <w:jc w:val="both"/>
        <w:rPr>
          <w:rFonts w:eastAsia="Calibri"/>
          <w:sz w:val="28"/>
          <w:szCs w:val="28"/>
          <w:lang w:eastAsia="en-US"/>
        </w:rPr>
      </w:pPr>
      <w:r w:rsidRPr="000262C5">
        <w:rPr>
          <w:rFonts w:eastAsia="Calibri"/>
          <w:sz w:val="28"/>
          <w:szCs w:val="28"/>
          <w:lang w:eastAsia="en-US"/>
        </w:rPr>
        <w:t>1.1. Настоящая Программа профилактики рисков</w:t>
      </w:r>
      <w:r w:rsidRPr="000262C5">
        <w:rPr>
          <w:rFonts w:eastAsia="Calibri"/>
          <w:sz w:val="22"/>
          <w:szCs w:val="22"/>
          <w:lang w:eastAsia="en-US"/>
        </w:rPr>
        <w:t xml:space="preserve"> </w:t>
      </w:r>
      <w:r w:rsidRPr="000262C5"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 в рамках осуществления муниципального земельного контроля на территории </w:t>
      </w:r>
      <w:r w:rsidR="005302EC" w:rsidRPr="005302EC">
        <w:rPr>
          <w:rFonts w:eastAsia="Calibri"/>
          <w:sz w:val="28"/>
          <w:szCs w:val="28"/>
          <w:lang w:eastAsia="en-US"/>
        </w:rPr>
        <w:t xml:space="preserve">муниципального образования «Обливский район» </w:t>
      </w:r>
      <w:r w:rsidRPr="000262C5">
        <w:rPr>
          <w:rFonts w:eastAsia="Calibri"/>
          <w:sz w:val="28"/>
          <w:szCs w:val="28"/>
          <w:lang w:eastAsia="en-US"/>
        </w:rPr>
        <w:t xml:space="preserve">(далее – Программа) разработана в целях организации проведения Администрацией </w:t>
      </w:r>
      <w:r w:rsidR="005302EC">
        <w:rPr>
          <w:rFonts w:eastAsia="Calibri"/>
          <w:sz w:val="28"/>
          <w:szCs w:val="28"/>
          <w:lang w:eastAsia="en-US"/>
        </w:rPr>
        <w:t>Обливского района</w:t>
      </w:r>
      <w:r w:rsidRPr="000262C5">
        <w:rPr>
          <w:rFonts w:eastAsia="Calibri"/>
          <w:sz w:val="28"/>
          <w:szCs w:val="28"/>
          <w:lang w:eastAsia="en-US"/>
        </w:rPr>
        <w:t xml:space="preserve"> (далее – Администрация, контрольный орган) профилактики рисков причинения вреда (ущерба) охраняемым законом ценностям в рамках осуществления муниципального земельного контроля.</w:t>
      </w:r>
    </w:p>
    <w:p w:rsidR="000262C5" w:rsidRPr="000262C5" w:rsidRDefault="000262C5" w:rsidP="000262C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262C5">
        <w:rPr>
          <w:rFonts w:eastAsia="Calibri"/>
          <w:sz w:val="28"/>
          <w:szCs w:val="28"/>
          <w:lang w:eastAsia="en-US"/>
        </w:rPr>
        <w:t xml:space="preserve">        1.2. Вид осуществления муниципального контроля – муниципальный земельный контроль на территории </w:t>
      </w:r>
      <w:r w:rsidR="005302EC" w:rsidRPr="005302EC">
        <w:rPr>
          <w:rFonts w:eastAsia="Calibri"/>
          <w:sz w:val="28"/>
          <w:szCs w:val="28"/>
          <w:lang w:eastAsia="en-US"/>
        </w:rPr>
        <w:t xml:space="preserve">муниципального образования «Обливский район» </w:t>
      </w:r>
      <w:r w:rsidRPr="000262C5">
        <w:rPr>
          <w:rFonts w:eastAsia="Calibri"/>
          <w:sz w:val="28"/>
          <w:szCs w:val="28"/>
          <w:lang w:eastAsia="en-US"/>
        </w:rPr>
        <w:t xml:space="preserve">(далее – муниципальный земельный контроль). </w:t>
      </w:r>
    </w:p>
    <w:p w:rsidR="000262C5" w:rsidRDefault="000262C5" w:rsidP="000262C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262C5">
        <w:rPr>
          <w:rFonts w:eastAsia="Calibri"/>
          <w:sz w:val="28"/>
          <w:szCs w:val="28"/>
          <w:lang w:eastAsia="en-US"/>
        </w:rPr>
        <w:t xml:space="preserve">        1.3. Контролируемыми лицами профилактических мероприятий при осуществлении муниципального земельного контроля являются юридические лица, индивидуальные предприниматели, граждане. </w:t>
      </w:r>
    </w:p>
    <w:p w:rsidR="005302EC" w:rsidRDefault="005302EC" w:rsidP="000262C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302EC" w:rsidRPr="005302EC" w:rsidRDefault="005302EC" w:rsidP="005302EC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b/>
          <w:sz w:val="28"/>
          <w:szCs w:val="28"/>
          <w:lang w:eastAsia="en-US"/>
        </w:rPr>
      </w:pPr>
      <w:r w:rsidRPr="005302EC">
        <w:rPr>
          <w:rFonts w:eastAsia="Calibri"/>
          <w:b/>
          <w:sz w:val="28"/>
          <w:szCs w:val="28"/>
          <w:lang w:eastAsia="en-US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:rsidR="003C5A32" w:rsidRPr="003C5A32" w:rsidRDefault="00691476" w:rsidP="003C5A3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9147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Администрацией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Обливского района</w:t>
      </w:r>
      <w:r w:rsidRPr="0069147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муниципальный земельный контроль осуществляется в соответствии со статьей 72 Земельного кодекса Российской Федерации, Федеральным законом № 248-ФЗ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Pr="0069147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Положени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ем</w:t>
      </w:r>
      <w:r w:rsidRPr="0069147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о муниципальном земельном контроле в границах Обливс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кого муниципального образования, утвержденным решением Собрания депутатов</w:t>
      </w:r>
      <w:r w:rsidR="003C5A3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Обливского района от 04.10.2021 № 266.</w:t>
      </w:r>
    </w:p>
    <w:p w:rsidR="005302EC" w:rsidRPr="003C5A32" w:rsidRDefault="005302EC" w:rsidP="003C5A3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302EC">
        <w:rPr>
          <w:rFonts w:eastAsia="Calibri"/>
          <w:spacing w:val="-1"/>
          <w:sz w:val="28"/>
          <w:szCs w:val="28"/>
          <w:lang w:eastAsia="en-US"/>
        </w:rPr>
        <w:t>В 202</w:t>
      </w:r>
      <w:r w:rsidR="00691476">
        <w:rPr>
          <w:rFonts w:eastAsia="Calibri"/>
          <w:spacing w:val="-1"/>
          <w:sz w:val="28"/>
          <w:szCs w:val="28"/>
          <w:lang w:eastAsia="en-US"/>
        </w:rPr>
        <w:t>4</w:t>
      </w:r>
      <w:r w:rsidRPr="005302EC">
        <w:rPr>
          <w:rFonts w:eastAsia="Calibri"/>
          <w:spacing w:val="-1"/>
          <w:sz w:val="28"/>
          <w:szCs w:val="28"/>
          <w:lang w:eastAsia="en-US"/>
        </w:rPr>
        <w:t xml:space="preserve"> году контрольные (надзорные) мероприятия муниципального земельного контроля во взаимодействии с контролируемыми лицами на территории муниципального образования «Обливский район» в связи с установленным Постановлением Правительства РФ 10 марта 2022 года № 336</w:t>
      </w:r>
      <w:r w:rsidRPr="005302EC">
        <w:rPr>
          <w:rFonts w:eastAsia="Calibri"/>
          <w:spacing w:val="-1"/>
          <w:sz w:val="28"/>
          <w:szCs w:val="28"/>
          <w:lang w:val="en-US" w:eastAsia="en-US"/>
        </w:rPr>
        <w:t> </w:t>
      </w:r>
      <w:r w:rsidR="00691476">
        <w:rPr>
          <w:rFonts w:eastAsia="Calibri"/>
          <w:spacing w:val="-1"/>
          <w:sz w:val="28"/>
          <w:szCs w:val="28"/>
          <w:lang w:eastAsia="en-US"/>
        </w:rPr>
        <w:t>«</w:t>
      </w:r>
      <w:r w:rsidRPr="005302EC">
        <w:rPr>
          <w:rFonts w:eastAsia="Calibri"/>
          <w:spacing w:val="-1"/>
          <w:sz w:val="28"/>
          <w:szCs w:val="28"/>
          <w:lang w:eastAsia="en-US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eastAsia="Calibri"/>
          <w:spacing w:val="-1"/>
          <w:sz w:val="28"/>
          <w:szCs w:val="28"/>
          <w:lang w:eastAsia="en-US"/>
        </w:rPr>
        <w:t>»</w:t>
      </w:r>
      <w:r w:rsidRPr="005302EC">
        <w:rPr>
          <w:rFonts w:eastAsia="Calibri"/>
          <w:spacing w:val="-1"/>
          <w:sz w:val="28"/>
          <w:szCs w:val="28"/>
          <w:lang w:eastAsia="en-US"/>
        </w:rPr>
        <w:t xml:space="preserve"> мораторием не проводились.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pacing w:val="-1"/>
          <w:sz w:val="28"/>
          <w:szCs w:val="28"/>
          <w:lang w:eastAsia="en-US"/>
        </w:rPr>
      </w:pP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5302EC">
        <w:rPr>
          <w:rFonts w:eastAsia="Calibri"/>
          <w:b/>
          <w:sz w:val="28"/>
          <w:szCs w:val="28"/>
          <w:lang w:eastAsia="en-US"/>
        </w:rPr>
        <w:lastRenderedPageBreak/>
        <w:t>3. Цели и задачи реализации программы профилактики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5302EC" w:rsidRPr="005302EC" w:rsidRDefault="005302EC" w:rsidP="005302E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>3.1 Цели программы профилактики:</w:t>
      </w:r>
    </w:p>
    <w:p w:rsidR="005302EC" w:rsidRPr="005302EC" w:rsidRDefault="005302EC" w:rsidP="005302EC">
      <w:pPr>
        <w:widowControl w:val="0"/>
        <w:tabs>
          <w:tab w:val="left" w:pos="709"/>
        </w:tabs>
        <w:ind w:right="105"/>
        <w:jc w:val="both"/>
        <w:rPr>
          <w:sz w:val="28"/>
          <w:szCs w:val="28"/>
          <w:lang w:eastAsia="en-US"/>
        </w:rPr>
      </w:pPr>
      <w:r w:rsidRPr="005302EC">
        <w:rPr>
          <w:spacing w:val="-1"/>
          <w:sz w:val="28"/>
          <w:szCs w:val="28"/>
          <w:lang w:eastAsia="en-US"/>
        </w:rPr>
        <w:tab/>
        <w:t>- Стимулирование</w:t>
      </w:r>
      <w:r w:rsidRPr="005302EC">
        <w:rPr>
          <w:spacing w:val="7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добросовестного</w:t>
      </w:r>
      <w:r w:rsidRPr="005302EC">
        <w:rPr>
          <w:spacing w:val="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соблюдения</w:t>
      </w:r>
      <w:r w:rsidRPr="005302EC">
        <w:rPr>
          <w:spacing w:val="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обязательных</w:t>
      </w:r>
      <w:r w:rsidRPr="005302EC">
        <w:rPr>
          <w:spacing w:val="26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требований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всеми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контролируемыми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лицами;</w:t>
      </w:r>
    </w:p>
    <w:p w:rsidR="005302EC" w:rsidRPr="005302EC" w:rsidRDefault="005302EC" w:rsidP="005302EC">
      <w:pPr>
        <w:widowControl w:val="0"/>
        <w:tabs>
          <w:tab w:val="left" w:pos="709"/>
        </w:tabs>
        <w:ind w:right="109"/>
        <w:jc w:val="both"/>
        <w:rPr>
          <w:sz w:val="28"/>
          <w:szCs w:val="28"/>
          <w:lang w:eastAsia="en-US"/>
        </w:rPr>
      </w:pPr>
      <w:r w:rsidRPr="005302EC">
        <w:rPr>
          <w:spacing w:val="-1"/>
          <w:sz w:val="28"/>
          <w:szCs w:val="28"/>
          <w:lang w:eastAsia="en-US"/>
        </w:rPr>
        <w:tab/>
        <w:t>- Устранение</w:t>
      </w:r>
      <w:r w:rsidRPr="005302EC">
        <w:rPr>
          <w:spacing w:val="63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условий,</w:t>
      </w:r>
      <w:r w:rsidRPr="005302EC">
        <w:rPr>
          <w:spacing w:val="63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причин</w:t>
      </w:r>
      <w:r w:rsidRPr="005302EC">
        <w:rPr>
          <w:spacing w:val="64"/>
          <w:sz w:val="28"/>
          <w:szCs w:val="28"/>
          <w:lang w:eastAsia="en-US"/>
        </w:rPr>
        <w:t xml:space="preserve"> </w:t>
      </w:r>
      <w:r w:rsidRPr="005302EC">
        <w:rPr>
          <w:sz w:val="28"/>
          <w:szCs w:val="28"/>
          <w:lang w:eastAsia="en-US"/>
        </w:rPr>
        <w:t>и</w:t>
      </w:r>
      <w:r w:rsidRPr="005302EC">
        <w:rPr>
          <w:spacing w:val="61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факторов,</w:t>
      </w:r>
      <w:r w:rsidRPr="005302EC">
        <w:rPr>
          <w:spacing w:val="62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способных</w:t>
      </w:r>
      <w:r w:rsidRPr="005302EC">
        <w:rPr>
          <w:spacing w:val="6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привести</w:t>
      </w:r>
      <w:r w:rsidRPr="005302EC">
        <w:rPr>
          <w:spacing w:val="61"/>
          <w:sz w:val="28"/>
          <w:szCs w:val="28"/>
          <w:lang w:eastAsia="en-US"/>
        </w:rPr>
        <w:t xml:space="preserve"> </w:t>
      </w:r>
      <w:r w:rsidRPr="005302EC">
        <w:rPr>
          <w:sz w:val="28"/>
          <w:szCs w:val="28"/>
          <w:lang w:eastAsia="en-US"/>
        </w:rPr>
        <w:t>к</w:t>
      </w:r>
      <w:r w:rsidRPr="005302EC">
        <w:rPr>
          <w:spacing w:val="33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нарушениям</w:t>
      </w:r>
      <w:r w:rsidRPr="005302EC">
        <w:rPr>
          <w:spacing w:val="56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обязательных</w:t>
      </w:r>
      <w:r w:rsidRPr="005302EC">
        <w:rPr>
          <w:spacing w:val="57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требований</w:t>
      </w:r>
      <w:r w:rsidRPr="005302EC">
        <w:rPr>
          <w:spacing w:val="57"/>
          <w:sz w:val="28"/>
          <w:szCs w:val="28"/>
          <w:lang w:eastAsia="en-US"/>
        </w:rPr>
        <w:t xml:space="preserve"> </w:t>
      </w:r>
      <w:r w:rsidRPr="005302EC">
        <w:rPr>
          <w:sz w:val="28"/>
          <w:szCs w:val="28"/>
          <w:lang w:eastAsia="en-US"/>
        </w:rPr>
        <w:t>и</w:t>
      </w:r>
      <w:r w:rsidRPr="005302EC">
        <w:rPr>
          <w:spacing w:val="57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(или)</w:t>
      </w:r>
      <w:r w:rsidRPr="005302EC">
        <w:rPr>
          <w:spacing w:val="56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причинению</w:t>
      </w:r>
      <w:r w:rsidRPr="005302EC">
        <w:rPr>
          <w:spacing w:val="5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вреда</w:t>
      </w:r>
      <w:r w:rsidRPr="005302EC">
        <w:rPr>
          <w:spacing w:val="56"/>
          <w:sz w:val="28"/>
          <w:szCs w:val="28"/>
          <w:lang w:eastAsia="en-US"/>
        </w:rPr>
        <w:t xml:space="preserve"> </w:t>
      </w:r>
      <w:r w:rsidRPr="005302EC">
        <w:rPr>
          <w:spacing w:val="-2"/>
          <w:sz w:val="28"/>
          <w:szCs w:val="28"/>
          <w:lang w:eastAsia="en-US"/>
        </w:rPr>
        <w:t>(ущерба)</w:t>
      </w:r>
      <w:r w:rsidRPr="005302EC">
        <w:rPr>
          <w:spacing w:val="47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охраняемым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2"/>
          <w:sz w:val="28"/>
          <w:szCs w:val="28"/>
          <w:lang w:eastAsia="en-US"/>
        </w:rPr>
        <w:t>законом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ценностям;</w:t>
      </w:r>
    </w:p>
    <w:p w:rsidR="005302EC" w:rsidRPr="005302EC" w:rsidRDefault="005302EC" w:rsidP="005302EC">
      <w:pPr>
        <w:widowControl w:val="0"/>
        <w:tabs>
          <w:tab w:val="left" w:pos="709"/>
          <w:tab w:val="left" w:pos="1463"/>
        </w:tabs>
        <w:spacing w:before="2"/>
        <w:ind w:right="109"/>
        <w:jc w:val="both"/>
        <w:rPr>
          <w:sz w:val="28"/>
          <w:szCs w:val="28"/>
          <w:lang w:eastAsia="en-US"/>
        </w:rPr>
      </w:pPr>
      <w:r w:rsidRPr="005302EC">
        <w:rPr>
          <w:spacing w:val="-1"/>
          <w:sz w:val="28"/>
          <w:szCs w:val="28"/>
          <w:lang w:eastAsia="en-US"/>
        </w:rPr>
        <w:tab/>
        <w:t>- Создание</w:t>
      </w:r>
      <w:r w:rsidRPr="005302EC">
        <w:rPr>
          <w:spacing w:val="46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условий</w:t>
      </w:r>
      <w:r w:rsidRPr="005302EC">
        <w:rPr>
          <w:spacing w:val="4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для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доведения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обязательных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требований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до</w:t>
      </w:r>
      <w:r w:rsidRPr="005302EC">
        <w:rPr>
          <w:spacing w:val="2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контролируемых</w:t>
      </w:r>
      <w:r w:rsidRPr="005302EC">
        <w:rPr>
          <w:spacing w:val="1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лиц, повышение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информированности</w:t>
      </w:r>
      <w:r w:rsidRPr="005302EC">
        <w:rPr>
          <w:spacing w:val="-3"/>
          <w:sz w:val="28"/>
          <w:szCs w:val="28"/>
          <w:lang w:eastAsia="en-US"/>
        </w:rPr>
        <w:t xml:space="preserve"> </w:t>
      </w:r>
      <w:r w:rsidRPr="005302EC">
        <w:rPr>
          <w:sz w:val="28"/>
          <w:szCs w:val="28"/>
          <w:lang w:eastAsia="en-US"/>
        </w:rPr>
        <w:t>о</w:t>
      </w:r>
      <w:r w:rsidRPr="005302EC">
        <w:rPr>
          <w:spacing w:val="1"/>
          <w:sz w:val="28"/>
          <w:szCs w:val="28"/>
          <w:lang w:eastAsia="en-US"/>
        </w:rPr>
        <w:t xml:space="preserve"> </w:t>
      </w:r>
      <w:r w:rsidRPr="005302EC">
        <w:rPr>
          <w:spacing w:val="-2"/>
          <w:sz w:val="28"/>
          <w:szCs w:val="28"/>
          <w:lang w:eastAsia="en-US"/>
        </w:rPr>
        <w:t>способах</w:t>
      </w:r>
      <w:r w:rsidRPr="005302EC">
        <w:rPr>
          <w:spacing w:val="1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их</w:t>
      </w:r>
      <w:r w:rsidRPr="005302EC">
        <w:rPr>
          <w:spacing w:val="1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соблюдения;</w:t>
      </w:r>
    </w:p>
    <w:p w:rsidR="005302EC" w:rsidRPr="005302EC" w:rsidRDefault="005302EC" w:rsidP="005302EC">
      <w:pPr>
        <w:widowControl w:val="0"/>
        <w:tabs>
          <w:tab w:val="left" w:pos="709"/>
          <w:tab w:val="left" w:pos="1348"/>
        </w:tabs>
        <w:ind w:right="109"/>
        <w:jc w:val="both"/>
        <w:rPr>
          <w:sz w:val="28"/>
          <w:szCs w:val="28"/>
          <w:lang w:eastAsia="en-US"/>
        </w:rPr>
      </w:pPr>
      <w:r w:rsidRPr="005302EC">
        <w:rPr>
          <w:spacing w:val="-1"/>
          <w:sz w:val="28"/>
          <w:szCs w:val="28"/>
          <w:lang w:eastAsia="en-US"/>
        </w:rPr>
        <w:tab/>
        <w:t>- Предупреждение</w:t>
      </w:r>
      <w:r w:rsidRPr="005302EC">
        <w:rPr>
          <w:spacing w:val="69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нарушений</w:t>
      </w:r>
      <w:r w:rsidRPr="005302EC">
        <w:rPr>
          <w:spacing w:val="1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контролируемыми</w:t>
      </w:r>
      <w:r w:rsidRPr="005302EC">
        <w:rPr>
          <w:spacing w:val="69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лицами</w:t>
      </w:r>
      <w:r w:rsidRPr="005302EC">
        <w:rPr>
          <w:spacing w:val="69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обязательных</w:t>
      </w:r>
      <w:r w:rsidRPr="005302EC">
        <w:rPr>
          <w:spacing w:val="2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требований,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2"/>
          <w:sz w:val="28"/>
          <w:szCs w:val="28"/>
          <w:lang w:eastAsia="en-US"/>
        </w:rPr>
        <w:t>включая</w:t>
      </w:r>
      <w:r w:rsidRPr="005302EC">
        <w:rPr>
          <w:spacing w:val="4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устранение</w:t>
      </w:r>
      <w:r w:rsidRPr="005302EC">
        <w:rPr>
          <w:spacing w:val="45"/>
          <w:sz w:val="28"/>
          <w:szCs w:val="28"/>
          <w:lang w:eastAsia="en-US"/>
        </w:rPr>
        <w:t xml:space="preserve"> </w:t>
      </w:r>
      <w:r w:rsidRPr="005302EC">
        <w:rPr>
          <w:spacing w:val="-2"/>
          <w:sz w:val="28"/>
          <w:szCs w:val="28"/>
          <w:lang w:eastAsia="en-US"/>
        </w:rPr>
        <w:t>причин,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факторов</w:t>
      </w:r>
      <w:r w:rsidRPr="005302EC">
        <w:rPr>
          <w:spacing w:val="42"/>
          <w:sz w:val="28"/>
          <w:szCs w:val="28"/>
          <w:lang w:eastAsia="en-US"/>
        </w:rPr>
        <w:t xml:space="preserve"> </w:t>
      </w:r>
      <w:r w:rsidRPr="005302EC">
        <w:rPr>
          <w:sz w:val="28"/>
          <w:szCs w:val="28"/>
          <w:lang w:eastAsia="en-US"/>
        </w:rPr>
        <w:t>и</w:t>
      </w:r>
      <w:r w:rsidRPr="005302EC">
        <w:rPr>
          <w:spacing w:val="4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условий,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способствующих</w:t>
      </w:r>
      <w:r w:rsidRPr="005302EC">
        <w:rPr>
          <w:spacing w:val="47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возможному</w:t>
      </w:r>
      <w:r w:rsidRPr="005302EC">
        <w:rPr>
          <w:spacing w:val="-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нарушению</w:t>
      </w:r>
      <w:r w:rsidRPr="005302EC">
        <w:rPr>
          <w:spacing w:val="-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обязательных</w:t>
      </w:r>
      <w:r w:rsidRPr="005302EC">
        <w:rPr>
          <w:spacing w:val="-3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требований;</w:t>
      </w:r>
    </w:p>
    <w:p w:rsidR="005302EC" w:rsidRPr="005302EC" w:rsidRDefault="005302EC" w:rsidP="005302EC">
      <w:pPr>
        <w:widowControl w:val="0"/>
        <w:tabs>
          <w:tab w:val="left" w:pos="709"/>
          <w:tab w:val="left" w:pos="1276"/>
        </w:tabs>
        <w:spacing w:line="321" w:lineRule="exact"/>
        <w:rPr>
          <w:sz w:val="28"/>
          <w:szCs w:val="28"/>
          <w:lang w:eastAsia="en-US"/>
        </w:rPr>
      </w:pPr>
      <w:r w:rsidRPr="005302EC">
        <w:rPr>
          <w:spacing w:val="-1"/>
          <w:sz w:val="28"/>
          <w:szCs w:val="28"/>
          <w:lang w:eastAsia="en-US"/>
        </w:rPr>
        <w:tab/>
        <w:t>-  Снижение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административной</w:t>
      </w:r>
      <w:r w:rsidRPr="005302EC">
        <w:rPr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нагрузки</w:t>
      </w:r>
      <w:r w:rsidRPr="005302EC">
        <w:rPr>
          <w:sz w:val="28"/>
          <w:szCs w:val="28"/>
          <w:lang w:eastAsia="en-US"/>
        </w:rPr>
        <w:t xml:space="preserve"> на</w:t>
      </w:r>
      <w:r w:rsidRPr="005302EC">
        <w:rPr>
          <w:spacing w:val="-3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контролируемых</w:t>
      </w:r>
      <w:r w:rsidRPr="005302EC">
        <w:rPr>
          <w:spacing w:val="1"/>
          <w:sz w:val="28"/>
          <w:szCs w:val="28"/>
          <w:lang w:eastAsia="en-US"/>
        </w:rPr>
        <w:t xml:space="preserve"> </w:t>
      </w:r>
      <w:r w:rsidRPr="005302EC">
        <w:rPr>
          <w:spacing w:val="-2"/>
          <w:sz w:val="28"/>
          <w:szCs w:val="28"/>
          <w:lang w:eastAsia="en-US"/>
        </w:rPr>
        <w:t>лиц;</w:t>
      </w:r>
    </w:p>
    <w:p w:rsidR="005302EC" w:rsidRPr="005302EC" w:rsidRDefault="005302EC" w:rsidP="005302EC">
      <w:pPr>
        <w:widowControl w:val="0"/>
        <w:tabs>
          <w:tab w:val="left" w:pos="709"/>
          <w:tab w:val="left" w:pos="1463"/>
        </w:tabs>
        <w:spacing w:line="241" w:lineRule="auto"/>
        <w:ind w:right="106"/>
        <w:jc w:val="both"/>
        <w:rPr>
          <w:sz w:val="28"/>
          <w:szCs w:val="28"/>
          <w:lang w:eastAsia="en-US"/>
        </w:rPr>
      </w:pPr>
      <w:r w:rsidRPr="005302EC">
        <w:rPr>
          <w:spacing w:val="-1"/>
          <w:sz w:val="28"/>
          <w:szCs w:val="28"/>
          <w:lang w:eastAsia="en-US"/>
        </w:rPr>
        <w:tab/>
        <w:t>- Снижение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размера</w:t>
      </w:r>
      <w:r w:rsidRPr="005302EC">
        <w:rPr>
          <w:spacing w:val="46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ущерба,</w:t>
      </w:r>
      <w:r w:rsidRPr="005302EC">
        <w:rPr>
          <w:spacing w:val="46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причиняемого</w:t>
      </w:r>
      <w:r w:rsidRPr="005302EC">
        <w:rPr>
          <w:spacing w:val="45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охраняемым</w:t>
      </w:r>
      <w:r w:rsidRPr="005302EC">
        <w:rPr>
          <w:spacing w:val="44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законом</w:t>
      </w:r>
      <w:r w:rsidRPr="005302EC">
        <w:rPr>
          <w:spacing w:val="27"/>
          <w:sz w:val="28"/>
          <w:szCs w:val="28"/>
          <w:lang w:eastAsia="en-US"/>
        </w:rPr>
        <w:t xml:space="preserve"> </w:t>
      </w:r>
      <w:r w:rsidRPr="005302EC">
        <w:rPr>
          <w:spacing w:val="-1"/>
          <w:sz w:val="28"/>
          <w:szCs w:val="28"/>
          <w:lang w:eastAsia="en-US"/>
        </w:rPr>
        <w:t>ценностям.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>3.2 Задачи программы профилактики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 xml:space="preserve"> </w:t>
      </w:r>
      <w:r w:rsidRPr="005302EC">
        <w:rPr>
          <w:rFonts w:eastAsia="Calibri"/>
          <w:sz w:val="28"/>
          <w:szCs w:val="28"/>
          <w:lang w:eastAsia="en-US"/>
        </w:rPr>
        <w:tab/>
        <w:t>- Укрепление системы профилактики нарушений обязательных требований;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 xml:space="preserve"> </w:t>
      </w:r>
      <w:r w:rsidRPr="005302EC">
        <w:rPr>
          <w:rFonts w:eastAsia="Calibri"/>
          <w:sz w:val="28"/>
          <w:szCs w:val="28"/>
          <w:lang w:eastAsia="en-US"/>
        </w:rPr>
        <w:tab/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 xml:space="preserve"> </w:t>
      </w:r>
      <w:r w:rsidRPr="005302EC">
        <w:rPr>
          <w:rFonts w:eastAsia="Calibri"/>
          <w:sz w:val="28"/>
          <w:szCs w:val="28"/>
          <w:lang w:eastAsia="en-US"/>
        </w:rPr>
        <w:tab/>
        <w:t>- Повышение правосознания и правовой культуры юридических лиц, индивидуальных предпринимателей и граждан в сфере рассматриваемых правоотношений.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определены.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302EC">
        <w:rPr>
          <w:rFonts w:eastAsia="Calibri"/>
          <w:b/>
          <w:sz w:val="28"/>
          <w:szCs w:val="28"/>
          <w:lang w:eastAsia="en-US"/>
        </w:rPr>
        <w:t xml:space="preserve">4. Перечень профилактических мероприятий, 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302EC">
        <w:rPr>
          <w:rFonts w:eastAsia="Calibri"/>
          <w:b/>
          <w:sz w:val="28"/>
          <w:szCs w:val="28"/>
          <w:lang w:eastAsia="en-US"/>
        </w:rPr>
        <w:t>сроки (периодичность), их проведения</w:t>
      </w: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5302EC" w:rsidRPr="005302EC" w:rsidRDefault="005302EC" w:rsidP="005302E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302EC">
        <w:rPr>
          <w:rFonts w:eastAsia="Calibri"/>
          <w:sz w:val="28"/>
          <w:szCs w:val="28"/>
          <w:lang w:eastAsia="en-US"/>
        </w:rPr>
        <w:t xml:space="preserve">         4.1. В соответствии с Полож</w:t>
      </w:r>
      <w:r w:rsidR="005E7C03">
        <w:rPr>
          <w:rFonts w:eastAsia="Calibri"/>
          <w:sz w:val="28"/>
          <w:szCs w:val="28"/>
          <w:lang w:eastAsia="en-US"/>
        </w:rPr>
        <w:t>ением о муниципальном земельном</w:t>
      </w:r>
      <w:r w:rsidRPr="005302EC">
        <w:rPr>
          <w:rFonts w:eastAsia="Calibri"/>
          <w:sz w:val="28"/>
          <w:szCs w:val="28"/>
          <w:lang w:eastAsia="en-US"/>
        </w:rPr>
        <w:t xml:space="preserve"> контроле муниципального образования «Обливский район» и при осуществлении муниципального земельного контроля проводятся следующие виды профилактических мероприятий: </w:t>
      </w:r>
    </w:p>
    <w:p w:rsidR="005302EC" w:rsidRPr="005302EC" w:rsidRDefault="005302EC" w:rsidP="005302EC">
      <w:pPr>
        <w:ind w:firstLine="525"/>
        <w:jc w:val="both"/>
        <w:rPr>
          <w:rFonts w:eastAsia="Calibri"/>
          <w:sz w:val="28"/>
          <w:szCs w:val="28"/>
        </w:rPr>
      </w:pPr>
      <w:r w:rsidRPr="005302EC">
        <w:rPr>
          <w:rFonts w:eastAsia="Calibri"/>
          <w:sz w:val="28"/>
          <w:szCs w:val="28"/>
        </w:rPr>
        <w:t>- информирование;</w:t>
      </w:r>
    </w:p>
    <w:p w:rsidR="005302EC" w:rsidRPr="005302EC" w:rsidRDefault="005302EC" w:rsidP="005302EC">
      <w:pPr>
        <w:ind w:firstLine="525"/>
        <w:jc w:val="both"/>
        <w:rPr>
          <w:rFonts w:eastAsia="Calibri"/>
          <w:sz w:val="28"/>
          <w:szCs w:val="28"/>
        </w:rPr>
      </w:pPr>
      <w:r w:rsidRPr="005302EC">
        <w:rPr>
          <w:rFonts w:eastAsia="Calibri"/>
          <w:sz w:val="28"/>
          <w:szCs w:val="28"/>
        </w:rPr>
        <w:t>- объявление предостережения;</w:t>
      </w:r>
    </w:p>
    <w:p w:rsidR="005302EC" w:rsidRPr="005302EC" w:rsidRDefault="005302EC" w:rsidP="005302EC">
      <w:pPr>
        <w:ind w:firstLine="525"/>
        <w:jc w:val="both"/>
        <w:rPr>
          <w:rFonts w:eastAsia="Calibri"/>
          <w:sz w:val="28"/>
          <w:szCs w:val="28"/>
        </w:rPr>
      </w:pPr>
      <w:r w:rsidRPr="005302EC">
        <w:rPr>
          <w:rFonts w:eastAsia="Calibri"/>
          <w:sz w:val="28"/>
          <w:szCs w:val="28"/>
        </w:rPr>
        <w:t>- консультирование;</w:t>
      </w:r>
    </w:p>
    <w:p w:rsidR="005302EC" w:rsidRPr="005302EC" w:rsidRDefault="005302EC" w:rsidP="005302EC">
      <w:pPr>
        <w:ind w:firstLine="525"/>
        <w:jc w:val="both"/>
        <w:rPr>
          <w:rFonts w:eastAsia="Calibri"/>
          <w:sz w:val="28"/>
          <w:szCs w:val="28"/>
        </w:rPr>
      </w:pPr>
      <w:r w:rsidRPr="005302EC">
        <w:rPr>
          <w:rFonts w:eastAsia="Calibri"/>
          <w:sz w:val="28"/>
          <w:szCs w:val="28"/>
        </w:rPr>
        <w:t>- профилактический визит.</w:t>
      </w:r>
    </w:p>
    <w:p w:rsidR="005302EC" w:rsidRDefault="005302EC" w:rsidP="005302EC">
      <w:pPr>
        <w:ind w:firstLine="525"/>
        <w:jc w:val="both"/>
        <w:rPr>
          <w:rFonts w:eastAsia="Calibri"/>
          <w:sz w:val="28"/>
          <w:szCs w:val="28"/>
        </w:rPr>
      </w:pPr>
    </w:p>
    <w:p w:rsidR="00551FC2" w:rsidRDefault="00551FC2" w:rsidP="005302EC">
      <w:pPr>
        <w:ind w:firstLine="525"/>
        <w:jc w:val="both"/>
        <w:rPr>
          <w:rFonts w:eastAsia="Calibri"/>
          <w:sz w:val="28"/>
          <w:szCs w:val="28"/>
        </w:rPr>
      </w:pPr>
    </w:p>
    <w:p w:rsidR="00551FC2" w:rsidRDefault="00551FC2" w:rsidP="005302EC">
      <w:pPr>
        <w:ind w:firstLine="525"/>
        <w:jc w:val="both"/>
        <w:rPr>
          <w:rFonts w:eastAsia="Calibri"/>
          <w:sz w:val="28"/>
          <w:szCs w:val="28"/>
        </w:rPr>
      </w:pPr>
    </w:p>
    <w:p w:rsidR="00E975DC" w:rsidRDefault="00E975DC" w:rsidP="005302EC">
      <w:pPr>
        <w:ind w:firstLine="5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E975DC" w:rsidRPr="005302EC" w:rsidRDefault="00E975DC" w:rsidP="005302EC">
      <w:pPr>
        <w:ind w:firstLine="525"/>
        <w:jc w:val="both"/>
        <w:rPr>
          <w:rFonts w:eastAsia="Calibri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218"/>
        <w:gridCol w:w="2402"/>
        <w:gridCol w:w="1993"/>
      </w:tblGrid>
      <w:tr w:rsidR="005302EC" w:rsidRPr="005302EC" w:rsidTr="002D2B00">
        <w:tc>
          <w:tcPr>
            <w:tcW w:w="560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bCs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5218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sz w:val="24"/>
                <w:szCs w:val="24"/>
                <w:lang w:val="en-US" w:eastAsia="en-US"/>
              </w:rPr>
              <w:t>Наименование мероприятия</w:t>
            </w:r>
          </w:p>
        </w:tc>
        <w:tc>
          <w:tcPr>
            <w:tcW w:w="2402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sz w:val="24"/>
                <w:szCs w:val="24"/>
                <w:lang w:val="en-US" w:eastAsia="en-US"/>
              </w:rPr>
              <w:t>Срок реализации мероприятия</w:t>
            </w:r>
          </w:p>
        </w:tc>
        <w:tc>
          <w:tcPr>
            <w:tcW w:w="1993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sz w:val="24"/>
                <w:szCs w:val="24"/>
                <w:lang w:val="en-US" w:eastAsia="en-US"/>
              </w:rPr>
              <w:t>Ответственное структурное подразделение</w:t>
            </w:r>
          </w:p>
        </w:tc>
      </w:tr>
      <w:tr w:rsidR="005302EC" w:rsidRPr="005302EC" w:rsidTr="002D2B00">
        <w:tc>
          <w:tcPr>
            <w:tcW w:w="560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5218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Информирование 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в сети «Интернет» и в средствах массовой информации</w:t>
            </w:r>
          </w:p>
        </w:tc>
        <w:tc>
          <w:tcPr>
            <w:tcW w:w="2402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93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Отдел сельского хозяйства и</w:t>
            </w:r>
            <w:r w:rsidR="00C60877">
              <w:rPr>
                <w:rFonts w:eastAsia="Calibri"/>
                <w:sz w:val="24"/>
                <w:szCs w:val="24"/>
                <w:lang w:eastAsia="en-US"/>
              </w:rPr>
              <w:t xml:space="preserve"> охраны окружающей среды администрации Обливского района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302EC" w:rsidRPr="005302EC" w:rsidTr="002D2B00">
        <w:tc>
          <w:tcPr>
            <w:tcW w:w="560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218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u w:val="single"/>
                <w:lang w:eastAsia="en-US"/>
              </w:rPr>
              <w:t>Объявление предостережения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 ценностям либо создало угрозу причинения вреда (ущерба) охраняемым законом ценностям</w:t>
            </w:r>
          </w:p>
        </w:tc>
        <w:tc>
          <w:tcPr>
            <w:tcW w:w="2402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>По мере выявления оснований, предусмотренных действующим законодательством</w:t>
            </w:r>
          </w:p>
        </w:tc>
        <w:tc>
          <w:tcPr>
            <w:tcW w:w="1993" w:type="dxa"/>
            <w:shd w:val="clear" w:color="auto" w:fill="auto"/>
          </w:tcPr>
          <w:p w:rsidR="00C60877" w:rsidRPr="005302EC" w:rsidRDefault="00C60877" w:rsidP="00C6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сельского хозяйства и охраны окружающей среды администрации Обливского района 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302EC" w:rsidRPr="005302EC" w:rsidTr="002D2B00">
        <w:tc>
          <w:tcPr>
            <w:tcW w:w="560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5218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u w:val="single"/>
                <w:lang w:eastAsia="en-US"/>
              </w:rPr>
              <w:t>Консультирование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Консультирование осуществляется в устной  или  письменной  форме  по телефону, посредством видео- конференц-связи, на личном приеме, в ходе проведения профилактического мероприятия, контрольного (надзорного) мероприятия. 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>Размещение на официальном сайте Администрации в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402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z w:val="24"/>
                <w:szCs w:val="24"/>
                <w:lang w:eastAsia="en-US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993" w:type="dxa"/>
            <w:shd w:val="clear" w:color="auto" w:fill="auto"/>
          </w:tcPr>
          <w:p w:rsidR="00C60877" w:rsidRPr="005302EC" w:rsidRDefault="00C60877" w:rsidP="00C6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сельского хозяйства и охраны окружающей среды администрации Обливского района </w:t>
            </w:r>
          </w:p>
          <w:p w:rsidR="005302EC" w:rsidRPr="005302EC" w:rsidRDefault="005302EC" w:rsidP="005302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5302EC" w:rsidRPr="005302EC" w:rsidTr="002D2B00">
        <w:tc>
          <w:tcPr>
            <w:tcW w:w="560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spacing w:line="314" w:lineRule="exact"/>
              <w:ind w:right="1"/>
              <w:jc w:val="center"/>
              <w:rPr>
                <w:sz w:val="24"/>
                <w:szCs w:val="24"/>
                <w:lang w:eastAsia="en-US"/>
              </w:rPr>
            </w:pPr>
            <w:r w:rsidRPr="005302EC">
              <w:rPr>
                <w:rFonts w:eastAsia="Calibri" w:hAnsi="Calibri"/>
                <w:b/>
                <w:sz w:val="24"/>
                <w:szCs w:val="24"/>
                <w:lang w:eastAsia="en-US"/>
              </w:rPr>
              <w:t>4</w:t>
            </w:r>
            <w:r w:rsidRPr="005302EC">
              <w:rPr>
                <w:rFonts w:eastAsia="Calibri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18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ind w:left="7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5302EC">
              <w:rPr>
                <w:rFonts w:eastAsia="Calibri"/>
                <w:spacing w:val="-1"/>
                <w:sz w:val="24"/>
                <w:szCs w:val="24"/>
                <w:u w:val="single"/>
                <w:lang w:eastAsia="en-US"/>
              </w:rPr>
              <w:t>Профилактический</w:t>
            </w:r>
            <w:r w:rsidRPr="005302EC">
              <w:rPr>
                <w:rFonts w:eastAsia="Calibri"/>
                <w:spacing w:val="-3"/>
                <w:sz w:val="24"/>
                <w:szCs w:val="24"/>
                <w:u w:val="single"/>
                <w:lang w:eastAsia="en-US"/>
              </w:rPr>
              <w:t xml:space="preserve"> </w:t>
            </w:r>
            <w:r w:rsidRPr="005302EC">
              <w:rPr>
                <w:rFonts w:eastAsia="Calibri"/>
                <w:sz w:val="24"/>
                <w:szCs w:val="24"/>
                <w:u w:val="single"/>
                <w:lang w:eastAsia="en-US"/>
              </w:rPr>
              <w:t>визит</w:t>
            </w:r>
          </w:p>
          <w:p w:rsidR="005302EC" w:rsidRPr="005302EC" w:rsidRDefault="005302EC" w:rsidP="005302EC">
            <w:pPr>
              <w:widowControl w:val="0"/>
              <w:ind w:left="7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5302EC">
              <w:rPr>
                <w:rFonts w:eastAsia="Calibri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устной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2"/>
                <w:sz w:val="24"/>
                <w:szCs w:val="24"/>
                <w:lang w:eastAsia="en-US"/>
              </w:rPr>
              <w:t>или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письменной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форме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по</w:t>
            </w:r>
            <w:r w:rsidRPr="005302EC">
              <w:rPr>
                <w:rFonts w:eastAsia="Calibri"/>
                <w:spacing w:val="27"/>
                <w:sz w:val="24"/>
                <w:szCs w:val="24"/>
                <w:lang w:eastAsia="en-US"/>
              </w:rPr>
              <w:t xml:space="preserve"> т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елефону. В ходе профилактического визита инспектором может осуществляться консультирование контролируемого лица.</w:t>
            </w:r>
          </w:p>
        </w:tc>
        <w:tc>
          <w:tcPr>
            <w:tcW w:w="2402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ind w:left="106" w:right="111"/>
              <w:jc w:val="both"/>
              <w:rPr>
                <w:sz w:val="24"/>
                <w:szCs w:val="24"/>
                <w:lang w:eastAsia="en-US"/>
              </w:rPr>
            </w:pP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Постоянно по обращениям контролируемых лиц и по</w:t>
            </w:r>
            <w:r w:rsidRPr="005302EC">
              <w:rPr>
                <w:rFonts w:eastAsia="Calibri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z w:val="24"/>
                <w:szCs w:val="24"/>
                <w:lang w:eastAsia="en-US"/>
              </w:rPr>
              <w:t xml:space="preserve">мере </w:t>
            </w:r>
            <w:r w:rsidRPr="005302EC">
              <w:rPr>
                <w:rFonts w:eastAsia="Calibri"/>
                <w:spacing w:val="-2"/>
                <w:sz w:val="24"/>
                <w:szCs w:val="24"/>
                <w:lang w:eastAsia="en-US"/>
              </w:rPr>
              <w:t>выявления</w:t>
            </w:r>
            <w:r w:rsidRPr="005302EC">
              <w:rPr>
                <w:rFonts w:eastAsia="Calibri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оснований,</w:t>
            </w:r>
            <w:r w:rsidRPr="005302EC">
              <w:rPr>
                <w:rFonts w:eastAsia="Calibri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предусмотренных</w:t>
            </w:r>
            <w:r w:rsidRPr="005302EC">
              <w:rPr>
                <w:rFonts w:eastAsia="Calibri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4"/>
                <w:szCs w:val="24"/>
                <w:lang w:eastAsia="en-US"/>
              </w:rPr>
              <w:t>действующим</w:t>
            </w:r>
            <w:r w:rsidRPr="005302EC">
              <w:rPr>
                <w:rFonts w:eastAsia="Calibri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5302EC">
              <w:rPr>
                <w:rFonts w:eastAsia="Calibri"/>
                <w:spacing w:val="-1"/>
                <w:sz w:val="23"/>
                <w:szCs w:val="23"/>
                <w:lang w:eastAsia="en-US"/>
              </w:rPr>
              <w:t>законодательством</w:t>
            </w:r>
          </w:p>
        </w:tc>
        <w:tc>
          <w:tcPr>
            <w:tcW w:w="1993" w:type="dxa"/>
            <w:shd w:val="clear" w:color="auto" w:fill="auto"/>
          </w:tcPr>
          <w:p w:rsidR="00C60877" w:rsidRPr="005302EC" w:rsidRDefault="00C60877" w:rsidP="00C6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сельского хозяйства и охраны окружающей среды администрации Обливского района </w:t>
            </w:r>
          </w:p>
          <w:p w:rsidR="005302EC" w:rsidRPr="005302EC" w:rsidRDefault="005302EC" w:rsidP="005302EC">
            <w:pPr>
              <w:widowControl w:val="0"/>
              <w:ind w:left="42"/>
              <w:rPr>
                <w:sz w:val="24"/>
                <w:szCs w:val="24"/>
                <w:lang w:eastAsia="en-US"/>
              </w:rPr>
            </w:pPr>
          </w:p>
        </w:tc>
      </w:tr>
    </w:tbl>
    <w:p w:rsidR="005302EC" w:rsidRPr="005302EC" w:rsidRDefault="005302EC" w:rsidP="005302EC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5302EC" w:rsidRDefault="005302EC" w:rsidP="005302E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C5A32" w:rsidRDefault="003C5A32" w:rsidP="005302E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E975DC" w:rsidRDefault="00E975DC" w:rsidP="005302E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3C5A32" w:rsidRDefault="003C5A32" w:rsidP="005302E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C5A32" w:rsidRPr="005302EC" w:rsidRDefault="003C5A32" w:rsidP="005302E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302EC" w:rsidRPr="005302EC" w:rsidRDefault="005302EC" w:rsidP="005302EC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5302EC">
        <w:rPr>
          <w:b/>
          <w:sz w:val="26"/>
          <w:szCs w:val="26"/>
        </w:rPr>
        <w:t xml:space="preserve">5. Показатели результативности и эффективности </w:t>
      </w:r>
    </w:p>
    <w:p w:rsidR="005302EC" w:rsidRPr="005302EC" w:rsidRDefault="005302EC" w:rsidP="005302EC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  <w:r w:rsidRPr="005302EC">
        <w:rPr>
          <w:b/>
          <w:sz w:val="26"/>
          <w:szCs w:val="26"/>
        </w:rPr>
        <w:t>Программы профилактики</w:t>
      </w: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5302EC">
        <w:rPr>
          <w:color w:val="2D2D2D"/>
          <w:spacing w:val="2"/>
          <w:sz w:val="28"/>
          <w:szCs w:val="28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6564"/>
        <w:gridCol w:w="2593"/>
      </w:tblGrid>
      <w:tr w:rsidR="005302EC" w:rsidRPr="005302EC" w:rsidTr="00C60877">
        <w:tc>
          <w:tcPr>
            <w:tcW w:w="901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ind w:left="145" w:right="149" w:firstLine="60"/>
              <w:contextualSpacing/>
              <w:rPr>
                <w:sz w:val="24"/>
                <w:szCs w:val="24"/>
                <w:lang w:val="en-US" w:eastAsia="en-US"/>
              </w:rPr>
            </w:pPr>
            <w:r w:rsidRPr="005302EC">
              <w:rPr>
                <w:b/>
                <w:bCs/>
                <w:sz w:val="24"/>
                <w:szCs w:val="24"/>
                <w:lang w:val="en-US" w:eastAsia="en-US"/>
              </w:rPr>
              <w:t xml:space="preserve">№ </w:t>
            </w:r>
            <w:r w:rsidRPr="005302EC">
              <w:rPr>
                <w:b/>
                <w:bCs/>
                <w:spacing w:val="-1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6763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ind w:left="1707"/>
              <w:contextualSpacing/>
              <w:rPr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spacing w:val="-1"/>
                <w:sz w:val="24"/>
                <w:szCs w:val="24"/>
                <w:lang w:val="en-US" w:eastAsia="en-US"/>
              </w:rPr>
              <w:t>Наименование</w:t>
            </w:r>
            <w:r w:rsidRPr="005302EC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r w:rsidRPr="005302EC">
              <w:rPr>
                <w:rFonts w:eastAsia="Calibri"/>
                <w:b/>
                <w:spacing w:val="-1"/>
                <w:sz w:val="24"/>
                <w:szCs w:val="24"/>
                <w:lang w:val="en-US" w:eastAsia="en-US"/>
              </w:rPr>
              <w:t>показателя</w:t>
            </w:r>
          </w:p>
        </w:tc>
        <w:tc>
          <w:tcPr>
            <w:tcW w:w="2617" w:type="dxa"/>
            <w:shd w:val="clear" w:color="auto" w:fill="auto"/>
          </w:tcPr>
          <w:p w:rsidR="005302EC" w:rsidRPr="005302EC" w:rsidRDefault="005302EC" w:rsidP="005302EC">
            <w:pPr>
              <w:widowControl w:val="0"/>
              <w:ind w:left="784"/>
              <w:contextualSpacing/>
              <w:rPr>
                <w:sz w:val="24"/>
                <w:szCs w:val="24"/>
                <w:lang w:val="en-US" w:eastAsia="en-US"/>
              </w:rPr>
            </w:pPr>
            <w:r w:rsidRPr="005302EC">
              <w:rPr>
                <w:rFonts w:eastAsia="Calibri"/>
                <w:b/>
                <w:spacing w:val="-1"/>
                <w:sz w:val="24"/>
                <w:szCs w:val="24"/>
                <w:lang w:val="en-US" w:eastAsia="en-US"/>
              </w:rPr>
              <w:t>Величина</w:t>
            </w:r>
          </w:p>
        </w:tc>
      </w:tr>
      <w:tr w:rsidR="005302EC" w:rsidRPr="005302EC" w:rsidTr="00C60877">
        <w:tc>
          <w:tcPr>
            <w:tcW w:w="901" w:type="dxa"/>
            <w:shd w:val="clear" w:color="auto" w:fill="auto"/>
          </w:tcPr>
          <w:p w:rsidR="005302EC" w:rsidRPr="005302EC" w:rsidRDefault="005302EC" w:rsidP="005302EC">
            <w:pPr>
              <w:contextualSpacing/>
              <w:jc w:val="both"/>
              <w:textAlignment w:val="baseline"/>
              <w:rPr>
                <w:color w:val="2D2D2D"/>
                <w:spacing w:val="2"/>
                <w:sz w:val="24"/>
                <w:szCs w:val="24"/>
              </w:rPr>
            </w:pPr>
            <w:r w:rsidRPr="005302EC">
              <w:rPr>
                <w:color w:val="2D2D2D"/>
                <w:spacing w:val="2"/>
                <w:sz w:val="24"/>
                <w:szCs w:val="24"/>
              </w:rPr>
              <w:t>1.</w:t>
            </w:r>
          </w:p>
        </w:tc>
        <w:tc>
          <w:tcPr>
            <w:tcW w:w="6763" w:type="dxa"/>
            <w:shd w:val="clear" w:color="auto" w:fill="auto"/>
          </w:tcPr>
          <w:p w:rsidR="005302EC" w:rsidRPr="005302EC" w:rsidRDefault="005302EC" w:rsidP="005302EC">
            <w:pPr>
              <w:contextualSpacing/>
              <w:jc w:val="both"/>
              <w:textAlignment w:val="baseline"/>
              <w:rPr>
                <w:color w:val="2D2D2D"/>
                <w:spacing w:val="2"/>
                <w:sz w:val="24"/>
                <w:szCs w:val="24"/>
              </w:rPr>
            </w:pPr>
            <w:r w:rsidRPr="005302EC">
              <w:rPr>
                <w:spacing w:val="-1"/>
                <w:sz w:val="24"/>
                <w:szCs w:val="24"/>
              </w:rPr>
              <w:t>Полнота</w:t>
            </w:r>
            <w:r w:rsidRPr="005302EC">
              <w:rPr>
                <w:spacing w:val="4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информации,</w:t>
            </w:r>
            <w:r w:rsidRPr="005302EC">
              <w:rPr>
                <w:spacing w:val="46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размещенной</w:t>
            </w:r>
            <w:r w:rsidRPr="005302EC">
              <w:rPr>
                <w:spacing w:val="53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на</w:t>
            </w:r>
            <w:r w:rsidRPr="005302EC">
              <w:rPr>
                <w:spacing w:val="4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официальном</w:t>
            </w:r>
            <w:r w:rsidRPr="005302EC">
              <w:rPr>
                <w:spacing w:val="28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сайте</w:t>
            </w:r>
            <w:r w:rsidRPr="005302EC">
              <w:rPr>
                <w:spacing w:val="11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Администрации</w:t>
            </w:r>
            <w:r w:rsidRPr="005302EC">
              <w:rPr>
                <w:spacing w:val="12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в</w:t>
            </w:r>
            <w:r w:rsidRPr="005302EC">
              <w:rPr>
                <w:spacing w:val="11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сети</w:t>
            </w:r>
            <w:r w:rsidRPr="005302EC">
              <w:rPr>
                <w:spacing w:val="12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«Интернет»</w:t>
            </w:r>
            <w:r w:rsidRPr="005302EC">
              <w:rPr>
                <w:spacing w:val="15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в</w:t>
            </w:r>
            <w:r w:rsidRPr="005302EC">
              <w:rPr>
                <w:spacing w:val="25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соответствии</w:t>
            </w:r>
            <w:r w:rsidRPr="005302EC">
              <w:rPr>
                <w:spacing w:val="52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с</w:t>
            </w:r>
            <w:r w:rsidRPr="005302EC">
              <w:rPr>
                <w:spacing w:val="4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частью</w:t>
            </w:r>
            <w:r w:rsidRPr="005302EC">
              <w:rPr>
                <w:spacing w:val="50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3</w:t>
            </w:r>
            <w:r w:rsidRPr="005302EC">
              <w:rPr>
                <w:spacing w:val="52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статьи</w:t>
            </w:r>
            <w:r w:rsidRPr="005302EC">
              <w:rPr>
                <w:spacing w:val="4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46</w:t>
            </w:r>
            <w:r w:rsidRPr="005302EC">
              <w:rPr>
                <w:spacing w:val="50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Федерального</w:t>
            </w:r>
            <w:r w:rsidRPr="005302EC">
              <w:rPr>
                <w:spacing w:val="31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закона</w:t>
            </w:r>
            <w:r w:rsidRPr="005302EC">
              <w:rPr>
                <w:spacing w:val="46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от</w:t>
            </w:r>
            <w:r w:rsidRPr="005302EC">
              <w:rPr>
                <w:spacing w:val="46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31</w:t>
            </w:r>
            <w:r w:rsidRPr="005302EC">
              <w:rPr>
                <w:spacing w:val="47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июля</w:t>
            </w:r>
            <w:r w:rsidRPr="005302EC">
              <w:rPr>
                <w:spacing w:val="4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2020</w:t>
            </w:r>
            <w:r w:rsidRPr="005302EC">
              <w:rPr>
                <w:spacing w:val="4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года</w:t>
            </w:r>
            <w:r w:rsidRPr="005302EC">
              <w:rPr>
                <w:spacing w:val="47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№</w:t>
            </w:r>
            <w:r w:rsidRPr="005302EC">
              <w:rPr>
                <w:spacing w:val="47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248-ФЗ</w:t>
            </w:r>
            <w:r w:rsidRPr="005302EC">
              <w:rPr>
                <w:spacing w:val="47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«О</w:t>
            </w:r>
            <w:r w:rsidRPr="005302EC">
              <w:rPr>
                <w:spacing w:val="23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государственном</w:t>
            </w:r>
            <w:r w:rsidRPr="005302EC">
              <w:rPr>
                <w:spacing w:val="24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контроле</w:t>
            </w:r>
            <w:r w:rsidRPr="005302EC">
              <w:rPr>
                <w:spacing w:val="24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(надзоре)</w:t>
            </w:r>
            <w:r w:rsidRPr="005302EC">
              <w:rPr>
                <w:sz w:val="24"/>
                <w:szCs w:val="24"/>
              </w:rPr>
              <w:t xml:space="preserve"> </w:t>
            </w:r>
            <w:r w:rsidRPr="005302EC">
              <w:rPr>
                <w:spacing w:val="24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и</w:t>
            </w:r>
            <w:r w:rsidRPr="005302EC">
              <w:rPr>
                <w:spacing w:val="2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муниципальном</w:t>
            </w:r>
            <w:r w:rsidRPr="005302EC">
              <w:rPr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контроле</w:t>
            </w:r>
            <w:r w:rsidRPr="005302EC">
              <w:rPr>
                <w:sz w:val="24"/>
                <w:szCs w:val="24"/>
              </w:rPr>
              <w:t xml:space="preserve"> в</w:t>
            </w:r>
            <w:r w:rsidRPr="005302EC">
              <w:rPr>
                <w:spacing w:val="-1"/>
                <w:sz w:val="24"/>
                <w:szCs w:val="24"/>
              </w:rPr>
              <w:t xml:space="preserve"> </w:t>
            </w:r>
            <w:r w:rsidRPr="005302EC">
              <w:rPr>
                <w:spacing w:val="-2"/>
                <w:sz w:val="24"/>
                <w:szCs w:val="24"/>
              </w:rPr>
              <w:t>Российской</w:t>
            </w:r>
            <w:r w:rsidRPr="005302EC">
              <w:rPr>
                <w:spacing w:val="-3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Федерации»</w:t>
            </w:r>
          </w:p>
        </w:tc>
        <w:tc>
          <w:tcPr>
            <w:tcW w:w="2617" w:type="dxa"/>
            <w:shd w:val="clear" w:color="auto" w:fill="auto"/>
          </w:tcPr>
          <w:p w:rsidR="005302EC" w:rsidRPr="005302EC" w:rsidRDefault="005302EC" w:rsidP="005302EC">
            <w:pPr>
              <w:contextualSpacing/>
              <w:jc w:val="both"/>
              <w:textAlignment w:val="baseline"/>
              <w:rPr>
                <w:color w:val="2D2D2D"/>
                <w:spacing w:val="2"/>
                <w:sz w:val="24"/>
                <w:szCs w:val="24"/>
              </w:rPr>
            </w:pPr>
            <w:r w:rsidRPr="005302EC">
              <w:rPr>
                <w:spacing w:val="-1"/>
                <w:sz w:val="24"/>
                <w:szCs w:val="24"/>
              </w:rPr>
              <w:t>100%</w:t>
            </w:r>
          </w:p>
        </w:tc>
      </w:tr>
      <w:tr w:rsidR="005302EC" w:rsidRPr="005302EC" w:rsidTr="00C60877">
        <w:tc>
          <w:tcPr>
            <w:tcW w:w="901" w:type="dxa"/>
            <w:shd w:val="clear" w:color="auto" w:fill="auto"/>
          </w:tcPr>
          <w:p w:rsidR="005302EC" w:rsidRPr="005302EC" w:rsidRDefault="00C60877" w:rsidP="005302EC">
            <w:pPr>
              <w:contextualSpacing/>
              <w:jc w:val="both"/>
              <w:textAlignment w:val="baseline"/>
              <w:rPr>
                <w:color w:val="2D2D2D"/>
                <w:spacing w:val="2"/>
                <w:sz w:val="24"/>
                <w:szCs w:val="24"/>
              </w:rPr>
            </w:pPr>
            <w:r>
              <w:rPr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6763" w:type="dxa"/>
            <w:shd w:val="clear" w:color="auto" w:fill="auto"/>
          </w:tcPr>
          <w:p w:rsidR="005302EC" w:rsidRPr="005302EC" w:rsidRDefault="005302EC" w:rsidP="005302EC">
            <w:pPr>
              <w:contextualSpacing/>
              <w:jc w:val="both"/>
              <w:textAlignment w:val="baseline"/>
              <w:rPr>
                <w:color w:val="2D2D2D"/>
                <w:spacing w:val="2"/>
                <w:sz w:val="24"/>
                <w:szCs w:val="24"/>
              </w:rPr>
            </w:pPr>
            <w:r w:rsidRPr="005302EC">
              <w:rPr>
                <w:sz w:val="24"/>
                <w:szCs w:val="24"/>
              </w:rPr>
              <w:t>Доля</w:t>
            </w:r>
            <w:r w:rsidRPr="005302EC">
              <w:rPr>
                <w:spacing w:val="8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лиц,</w:t>
            </w:r>
            <w:r w:rsidRPr="005302EC">
              <w:rPr>
                <w:spacing w:val="7"/>
                <w:sz w:val="24"/>
                <w:szCs w:val="24"/>
              </w:rPr>
              <w:t xml:space="preserve"> </w:t>
            </w:r>
            <w:r w:rsidRPr="005302EC">
              <w:rPr>
                <w:spacing w:val="-2"/>
                <w:sz w:val="24"/>
                <w:szCs w:val="24"/>
              </w:rPr>
              <w:t>удовлетворённых</w:t>
            </w:r>
            <w:r w:rsidRPr="005302EC">
              <w:rPr>
                <w:spacing w:val="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консультированием</w:t>
            </w:r>
            <w:r w:rsidRPr="005302EC">
              <w:rPr>
                <w:spacing w:val="8"/>
                <w:sz w:val="24"/>
                <w:szCs w:val="24"/>
              </w:rPr>
              <w:t xml:space="preserve"> </w:t>
            </w:r>
            <w:r w:rsidRPr="005302EC">
              <w:rPr>
                <w:sz w:val="24"/>
                <w:szCs w:val="24"/>
              </w:rPr>
              <w:t>в</w:t>
            </w:r>
            <w:r w:rsidRPr="005302EC">
              <w:rPr>
                <w:spacing w:val="43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общем</w:t>
            </w:r>
            <w:r w:rsidRPr="005302EC">
              <w:rPr>
                <w:spacing w:val="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количестве</w:t>
            </w:r>
            <w:r w:rsidRPr="005302EC">
              <w:rPr>
                <w:spacing w:val="8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лиц,</w:t>
            </w:r>
            <w:r w:rsidRPr="005302EC">
              <w:rPr>
                <w:spacing w:val="8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обратившихся</w:t>
            </w:r>
            <w:r w:rsidRPr="005302EC">
              <w:rPr>
                <w:spacing w:val="9"/>
                <w:sz w:val="24"/>
                <w:szCs w:val="24"/>
              </w:rPr>
              <w:t xml:space="preserve"> </w:t>
            </w:r>
            <w:r w:rsidRPr="005302EC">
              <w:rPr>
                <w:spacing w:val="-2"/>
                <w:sz w:val="24"/>
                <w:szCs w:val="24"/>
              </w:rPr>
              <w:t>за</w:t>
            </w:r>
            <w:r w:rsidRPr="005302EC">
              <w:rPr>
                <w:spacing w:val="29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консультированием</w:t>
            </w:r>
          </w:p>
        </w:tc>
        <w:tc>
          <w:tcPr>
            <w:tcW w:w="2617" w:type="dxa"/>
            <w:shd w:val="clear" w:color="auto" w:fill="auto"/>
          </w:tcPr>
          <w:p w:rsidR="005302EC" w:rsidRPr="005302EC" w:rsidRDefault="005302EC" w:rsidP="005302EC">
            <w:pPr>
              <w:contextualSpacing/>
              <w:jc w:val="both"/>
              <w:textAlignment w:val="baseline"/>
              <w:rPr>
                <w:color w:val="2D2D2D"/>
                <w:spacing w:val="2"/>
                <w:sz w:val="24"/>
                <w:szCs w:val="24"/>
              </w:rPr>
            </w:pPr>
            <w:r w:rsidRPr="005302EC">
              <w:rPr>
                <w:spacing w:val="-1"/>
                <w:sz w:val="24"/>
                <w:szCs w:val="24"/>
              </w:rPr>
              <w:t xml:space="preserve">100% </w:t>
            </w:r>
            <w:r w:rsidRPr="005302EC">
              <w:rPr>
                <w:sz w:val="24"/>
                <w:szCs w:val="24"/>
              </w:rPr>
              <w:t xml:space="preserve">от </w:t>
            </w:r>
            <w:r w:rsidRPr="005302EC">
              <w:rPr>
                <w:spacing w:val="-1"/>
                <w:sz w:val="24"/>
                <w:szCs w:val="24"/>
              </w:rPr>
              <w:t>числа</w:t>
            </w:r>
            <w:r w:rsidRPr="005302EC">
              <w:rPr>
                <w:spacing w:val="24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обратившихся</w:t>
            </w:r>
            <w:r w:rsidRPr="005302EC">
              <w:rPr>
                <w:sz w:val="24"/>
                <w:szCs w:val="24"/>
              </w:rPr>
              <w:t xml:space="preserve"> за</w:t>
            </w:r>
            <w:r w:rsidRPr="005302EC">
              <w:rPr>
                <w:spacing w:val="22"/>
                <w:sz w:val="24"/>
                <w:szCs w:val="24"/>
              </w:rPr>
              <w:t xml:space="preserve"> </w:t>
            </w:r>
            <w:r w:rsidRPr="005302EC">
              <w:rPr>
                <w:spacing w:val="-1"/>
                <w:sz w:val="24"/>
                <w:szCs w:val="24"/>
              </w:rPr>
              <w:t>консультированием</w:t>
            </w:r>
          </w:p>
        </w:tc>
      </w:tr>
    </w:tbl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widowControl w:val="0"/>
        <w:rPr>
          <w:rFonts w:eastAsia="Calibri"/>
          <w:sz w:val="22"/>
          <w:szCs w:val="22"/>
          <w:lang w:eastAsia="en-US"/>
        </w:rPr>
      </w:pPr>
    </w:p>
    <w:p w:rsidR="00DB5B1F" w:rsidRPr="00DB5B1F" w:rsidRDefault="00DB5B1F" w:rsidP="00DB5B1F">
      <w:pPr>
        <w:contextualSpacing/>
        <w:rPr>
          <w:sz w:val="28"/>
          <w:szCs w:val="28"/>
        </w:rPr>
      </w:pPr>
      <w:r w:rsidRPr="00DB5B1F">
        <w:rPr>
          <w:sz w:val="28"/>
          <w:szCs w:val="28"/>
        </w:rPr>
        <w:t>Старший инспектор отдела сельского</w:t>
      </w:r>
    </w:p>
    <w:p w:rsidR="00DB5B1F" w:rsidRPr="00DB5B1F" w:rsidRDefault="00DB5B1F" w:rsidP="00DB5B1F">
      <w:pPr>
        <w:contextualSpacing/>
        <w:rPr>
          <w:sz w:val="28"/>
          <w:szCs w:val="28"/>
        </w:rPr>
      </w:pPr>
      <w:r w:rsidRPr="00DB5B1F">
        <w:rPr>
          <w:sz w:val="28"/>
          <w:szCs w:val="28"/>
        </w:rPr>
        <w:t xml:space="preserve">хозяйства и охраны окружающей среды     </w:t>
      </w:r>
      <w:r>
        <w:rPr>
          <w:sz w:val="28"/>
          <w:szCs w:val="28"/>
        </w:rPr>
        <w:t xml:space="preserve">        </w:t>
      </w:r>
      <w:r w:rsidRPr="00DB5B1F">
        <w:rPr>
          <w:sz w:val="28"/>
          <w:szCs w:val="28"/>
        </w:rPr>
        <w:t xml:space="preserve">                                       Д.В. Захаров</w:t>
      </w:r>
    </w:p>
    <w:p w:rsidR="00DB5B1F" w:rsidRDefault="00DB5B1F" w:rsidP="00DB5B1F">
      <w:pPr>
        <w:contextualSpacing/>
        <w:rPr>
          <w:sz w:val="28"/>
          <w:szCs w:val="28"/>
        </w:rPr>
      </w:pPr>
    </w:p>
    <w:p w:rsidR="00DB5B1F" w:rsidRDefault="00DB5B1F" w:rsidP="00DB5B1F">
      <w:pPr>
        <w:contextualSpacing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DB5B1F" w:rsidRPr="00DB5B1F" w:rsidRDefault="00DB5B1F" w:rsidP="00DB5B1F">
      <w:pPr>
        <w:contextualSpacing/>
        <w:rPr>
          <w:sz w:val="28"/>
          <w:szCs w:val="28"/>
        </w:rPr>
      </w:pPr>
    </w:p>
    <w:p w:rsidR="00DB5B1F" w:rsidRPr="00DB5B1F" w:rsidRDefault="00DB5B1F" w:rsidP="00DB5B1F">
      <w:pPr>
        <w:keepNext/>
        <w:outlineLvl w:val="0"/>
        <w:rPr>
          <w:sz w:val="28"/>
          <w:szCs w:val="24"/>
        </w:rPr>
      </w:pPr>
      <w:r w:rsidRPr="00DB5B1F">
        <w:rPr>
          <w:sz w:val="28"/>
          <w:szCs w:val="24"/>
        </w:rPr>
        <w:t>Заместитель главы</w:t>
      </w:r>
    </w:p>
    <w:p w:rsidR="00DB5B1F" w:rsidRPr="00DB5B1F" w:rsidRDefault="00DB5B1F" w:rsidP="00DB5B1F">
      <w:pPr>
        <w:keepNext/>
        <w:outlineLvl w:val="0"/>
        <w:rPr>
          <w:sz w:val="28"/>
          <w:szCs w:val="24"/>
        </w:rPr>
      </w:pPr>
      <w:r w:rsidRPr="00DB5B1F">
        <w:rPr>
          <w:sz w:val="28"/>
          <w:szCs w:val="24"/>
        </w:rPr>
        <w:t xml:space="preserve">Администрации района-                                                              </w:t>
      </w:r>
    </w:p>
    <w:p w:rsidR="00DB5B1F" w:rsidRPr="00DB5B1F" w:rsidRDefault="00DB5B1F" w:rsidP="00DB5B1F">
      <w:pPr>
        <w:keepNext/>
        <w:outlineLvl w:val="0"/>
        <w:rPr>
          <w:sz w:val="28"/>
          <w:szCs w:val="24"/>
        </w:rPr>
      </w:pPr>
      <w:r w:rsidRPr="00DB5B1F">
        <w:rPr>
          <w:sz w:val="28"/>
          <w:szCs w:val="24"/>
        </w:rPr>
        <w:t xml:space="preserve">начальник отдела сельского хозяйства </w:t>
      </w:r>
    </w:p>
    <w:p w:rsidR="00DB5B1F" w:rsidRPr="00DB5B1F" w:rsidRDefault="00DB5B1F" w:rsidP="00DB5B1F">
      <w:pPr>
        <w:keepNext/>
        <w:outlineLvl w:val="0"/>
        <w:rPr>
          <w:sz w:val="28"/>
          <w:szCs w:val="24"/>
        </w:rPr>
      </w:pPr>
      <w:r w:rsidRPr="00DB5B1F">
        <w:rPr>
          <w:sz w:val="28"/>
          <w:szCs w:val="24"/>
        </w:rPr>
        <w:t xml:space="preserve">и охраны окружающей среды                 </w:t>
      </w:r>
      <w:r>
        <w:rPr>
          <w:sz w:val="28"/>
          <w:szCs w:val="24"/>
        </w:rPr>
        <w:t xml:space="preserve">                     </w:t>
      </w:r>
      <w:r w:rsidRPr="00DB5B1F">
        <w:rPr>
          <w:sz w:val="28"/>
          <w:szCs w:val="24"/>
        </w:rPr>
        <w:t xml:space="preserve">                                Г.В. Лагутин</w:t>
      </w:r>
    </w:p>
    <w:p w:rsidR="00DB5B1F" w:rsidRPr="00DB5B1F" w:rsidRDefault="00DB5B1F" w:rsidP="00DB5B1F">
      <w:pPr>
        <w:spacing w:after="200" w:line="276" w:lineRule="auto"/>
        <w:rPr>
          <w:sz w:val="28"/>
          <w:szCs w:val="28"/>
        </w:rPr>
      </w:pPr>
      <w:r w:rsidRPr="00DB5B1F">
        <w:rPr>
          <w:sz w:val="28"/>
          <w:szCs w:val="28"/>
        </w:rPr>
        <w:t xml:space="preserve"> </w:t>
      </w: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5302EC" w:rsidRDefault="005302EC" w:rsidP="005302EC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5302EC" w:rsidRPr="000262C5" w:rsidRDefault="005302EC" w:rsidP="000262C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262C5" w:rsidRDefault="000262C5" w:rsidP="000262C5">
      <w:pPr>
        <w:spacing w:after="619" w:line="248" w:lineRule="auto"/>
        <w:ind w:left="60" w:right="50" w:hanging="10"/>
        <w:jc w:val="both"/>
        <w:rPr>
          <w:color w:val="000000"/>
          <w:sz w:val="28"/>
          <w:szCs w:val="22"/>
          <w:lang w:eastAsia="en-US"/>
        </w:rPr>
      </w:pPr>
    </w:p>
    <w:p w:rsidR="00C60877" w:rsidRPr="00C60877" w:rsidRDefault="00C60877" w:rsidP="00C60877">
      <w:pPr>
        <w:ind w:firstLine="709"/>
        <w:jc w:val="center"/>
        <w:rPr>
          <w:b/>
          <w:caps/>
          <w:sz w:val="36"/>
        </w:rPr>
      </w:pPr>
      <w:r w:rsidRPr="00C60877">
        <w:rPr>
          <w:b/>
          <w:caps/>
          <w:sz w:val="36"/>
        </w:rPr>
        <w:t>Лист согласования</w:t>
      </w:r>
    </w:p>
    <w:p w:rsidR="00C60877" w:rsidRPr="00C60877" w:rsidRDefault="00C60877" w:rsidP="00C60877">
      <w:pPr>
        <w:ind w:firstLine="709"/>
        <w:jc w:val="center"/>
        <w:rPr>
          <w:sz w:val="28"/>
        </w:rPr>
      </w:pPr>
      <w:r w:rsidRPr="00C60877">
        <w:rPr>
          <w:sz w:val="28"/>
        </w:rPr>
        <w:t xml:space="preserve">к проекту, постановления, распоряжения Администрации Обливского района </w:t>
      </w:r>
    </w:p>
    <w:p w:rsidR="00C60877" w:rsidRPr="00C60877" w:rsidRDefault="00C60877" w:rsidP="00C60877">
      <w:pPr>
        <w:spacing w:before="80" w:after="80"/>
        <w:ind w:left="-851" w:right="-1259"/>
        <w:jc w:val="both"/>
        <w:rPr>
          <w:sz w:val="16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9"/>
        <w:gridCol w:w="8687"/>
      </w:tblGrid>
      <w:tr w:rsidR="00C60877" w:rsidRPr="00C60877" w:rsidTr="002D2B00">
        <w:trPr>
          <w:trHeight w:val="257"/>
        </w:trPr>
        <w:tc>
          <w:tcPr>
            <w:tcW w:w="117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60877" w:rsidRPr="00C60877" w:rsidRDefault="00C60877" w:rsidP="00C60877">
            <w:pPr>
              <w:spacing w:before="20" w:after="14" w:line="204" w:lineRule="auto"/>
              <w:jc w:val="right"/>
            </w:pPr>
            <w:r w:rsidRPr="00C60877">
              <w:t>Вопрос</w:t>
            </w:r>
          </w:p>
        </w:tc>
        <w:tc>
          <w:tcPr>
            <w:tcW w:w="8687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60877" w:rsidRDefault="00C60877" w:rsidP="00C60877">
            <w:pPr>
              <w:jc w:val="both"/>
            </w:pPr>
            <w: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</w:t>
            </w:r>
          </w:p>
          <w:p w:rsidR="00C60877" w:rsidRDefault="00C60877" w:rsidP="00C60877">
            <w:pPr>
              <w:jc w:val="both"/>
            </w:pPr>
            <w:r>
              <w:t xml:space="preserve">на территории муниципального образования «Обливский район» </w:t>
            </w:r>
          </w:p>
          <w:p w:rsidR="00C60877" w:rsidRPr="00C60877" w:rsidRDefault="00C60877" w:rsidP="00E32533">
            <w:pPr>
              <w:jc w:val="both"/>
            </w:pPr>
            <w:r>
              <w:t>на 202</w:t>
            </w:r>
            <w:r w:rsidR="00E32533">
              <w:t>5</w:t>
            </w:r>
            <w:r>
              <w:t xml:space="preserve"> год</w:t>
            </w:r>
          </w:p>
        </w:tc>
      </w:tr>
      <w:tr w:rsidR="00C60877" w:rsidRPr="00C60877" w:rsidTr="002D2B00">
        <w:tc>
          <w:tcPr>
            <w:tcW w:w="9866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ind w:firstLine="709"/>
              <w:jc w:val="both"/>
            </w:pPr>
          </w:p>
        </w:tc>
      </w:tr>
      <w:tr w:rsidR="00C60877" w:rsidRPr="00C60877" w:rsidTr="002D2B00">
        <w:tc>
          <w:tcPr>
            <w:tcW w:w="986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ind w:firstLine="709"/>
              <w:jc w:val="both"/>
            </w:pPr>
          </w:p>
        </w:tc>
      </w:tr>
      <w:tr w:rsidR="00C60877" w:rsidRPr="00C60877" w:rsidTr="002D2B00">
        <w:tc>
          <w:tcPr>
            <w:tcW w:w="1179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C60877" w:rsidRPr="00C60877" w:rsidRDefault="00C60877" w:rsidP="00C60877">
            <w:pPr>
              <w:spacing w:before="20" w:after="14" w:line="204" w:lineRule="auto"/>
              <w:jc w:val="right"/>
            </w:pPr>
            <w:r w:rsidRPr="00C60877">
              <w:t>Внесен</w:t>
            </w:r>
          </w:p>
        </w:tc>
        <w:tc>
          <w:tcPr>
            <w:tcW w:w="868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14" w:line="204" w:lineRule="auto"/>
              <w:ind w:right="-28" w:firstLine="709"/>
              <w:jc w:val="both"/>
            </w:pPr>
            <w:r w:rsidRPr="00C60877">
              <w:t xml:space="preserve">отдел сельского хозяйства и охраны окружающей среды </w:t>
            </w:r>
            <w:r>
              <w:t>а</w:t>
            </w:r>
            <w:r w:rsidRPr="00C60877">
              <w:t>дминистрации Обливского района</w:t>
            </w:r>
          </w:p>
        </w:tc>
      </w:tr>
      <w:tr w:rsidR="00C60877" w:rsidRPr="00C60877" w:rsidTr="002D2B00">
        <w:tc>
          <w:tcPr>
            <w:tcW w:w="9866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14" w:line="204" w:lineRule="auto"/>
              <w:ind w:right="-28" w:firstLine="709"/>
              <w:jc w:val="both"/>
              <w:rPr>
                <w:sz w:val="28"/>
              </w:rPr>
            </w:pPr>
          </w:p>
        </w:tc>
      </w:tr>
      <w:tr w:rsidR="00C60877" w:rsidRPr="00C60877" w:rsidTr="002D2B00">
        <w:tc>
          <w:tcPr>
            <w:tcW w:w="9866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 w:line="204" w:lineRule="auto"/>
              <w:ind w:right="-29" w:firstLine="709"/>
              <w:jc w:val="center"/>
              <w:rPr>
                <w:sz w:val="28"/>
              </w:rPr>
            </w:pPr>
            <w:r w:rsidRPr="00C60877">
              <w:rPr>
                <w:i/>
                <w:sz w:val="16"/>
              </w:rPr>
              <w:t>(первым заместителем главы Администрации Обливского района, заместителем главы Администрации Обливского района, управляющим делами Администрации Обливского района, структурным подразделением Администрации Обливского района, отраслевым (функциональным) органом Администрации Обливского района)</w:t>
            </w:r>
          </w:p>
        </w:tc>
      </w:tr>
    </w:tbl>
    <w:p w:rsidR="00C60877" w:rsidRPr="00C60877" w:rsidRDefault="00C60877" w:rsidP="00C60877">
      <w:pPr>
        <w:spacing w:line="204" w:lineRule="auto"/>
        <w:ind w:right="-29" w:firstLine="709"/>
        <w:jc w:val="both"/>
        <w:rPr>
          <w:sz w:val="16"/>
        </w:rPr>
      </w:pPr>
    </w:p>
    <w:p w:rsidR="00C60877" w:rsidRPr="00C60877" w:rsidRDefault="00C60877" w:rsidP="00C60877">
      <w:pPr>
        <w:keepNext/>
        <w:spacing w:before="60" w:after="120" w:line="204" w:lineRule="auto"/>
        <w:ind w:left="-851" w:right="-1259"/>
        <w:jc w:val="center"/>
        <w:outlineLvl w:val="0"/>
        <w:rPr>
          <w:b/>
          <w:smallCaps/>
          <w:sz w:val="28"/>
        </w:rPr>
      </w:pPr>
      <w:r w:rsidRPr="00C60877">
        <w:rPr>
          <w:b/>
          <w:smallCaps/>
          <w:sz w:val="28"/>
        </w:rPr>
        <w:t>Проект визируют</w:t>
      </w:r>
    </w:p>
    <w:p w:rsidR="00C60877" w:rsidRPr="00C60877" w:rsidRDefault="00C60877" w:rsidP="00C60877">
      <w:pPr>
        <w:spacing w:line="204" w:lineRule="auto"/>
        <w:ind w:firstLine="709"/>
        <w:jc w:val="both"/>
        <w:rPr>
          <w:sz w:val="10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1039"/>
        <w:gridCol w:w="1823"/>
        <w:gridCol w:w="1121"/>
        <w:gridCol w:w="1410"/>
        <w:gridCol w:w="1410"/>
      </w:tblGrid>
      <w:tr w:rsidR="00C60877" w:rsidRPr="00C60877" w:rsidTr="002D2B00"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Наименование должности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Дата передачи на визу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Фамилия, имя, отчество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Виза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/>
              <w:jc w:val="center"/>
              <w:rPr>
                <w:sz w:val="22"/>
              </w:rPr>
            </w:pPr>
            <w:r w:rsidRPr="00C60877">
              <w:rPr>
                <w:sz w:val="22"/>
              </w:rPr>
              <w:t xml:space="preserve">Дата возвращения </w:t>
            </w:r>
            <w:r w:rsidRPr="00C60877">
              <w:rPr>
                <w:sz w:val="22"/>
              </w:rPr>
              <w:br/>
              <w:t>с визирования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20" w:after="20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Замечания, предложения</w:t>
            </w:r>
          </w:p>
        </w:tc>
      </w:tr>
      <w:tr w:rsidR="00C60877" w:rsidRPr="00C60877" w:rsidTr="002D2B00">
        <w:trPr>
          <w:trHeight w:val="397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Первый заместитель главы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firstLine="709"/>
              <w:jc w:val="center"/>
              <w:rPr>
                <w:sz w:val="22"/>
              </w:rPr>
            </w:pP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397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Заместитель главы Администрации Обливского района по вопросам муниципального хозяйства и строительства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649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Заместитель главы Администрации Обливского района по экономике и финансам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center"/>
              <w:rPr>
                <w:sz w:val="22"/>
              </w:rPr>
            </w:pP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508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Заместитель главы Администрации Обливского района – начальник  отдела сельского хозяйства и охраны окружающей среды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Лагутин Г.В.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Управляющий делами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.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3C5A32" w:rsidRPr="00C60877" w:rsidTr="002D2B00"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C5A32" w:rsidRPr="00C60877" w:rsidRDefault="003C5A32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Заведующий сектором по общим вопросам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C5A32" w:rsidRPr="00C60877" w:rsidRDefault="003C5A32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C5A32" w:rsidRPr="00C60877" w:rsidRDefault="00551FC2" w:rsidP="00C60877">
            <w:pPr>
              <w:spacing w:before="42" w:after="42"/>
              <w:jc w:val="center"/>
              <w:rPr>
                <w:sz w:val="22"/>
              </w:rPr>
            </w:pPr>
            <w:r>
              <w:rPr>
                <w:sz w:val="22"/>
              </w:rPr>
              <w:t>Юмагулова Ю.В.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C5A32" w:rsidRPr="00C60877" w:rsidRDefault="003C5A32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C5A32" w:rsidRPr="00C60877" w:rsidRDefault="003C5A32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C5A32" w:rsidRPr="00C60877" w:rsidRDefault="003C5A32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557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Главный специалист по юридическим  вопросам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Антонов А.В.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557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both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Специалист первой категории по противодействию коррупции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42" w:after="42"/>
              <w:jc w:val="center"/>
              <w:rPr>
                <w:spacing w:val="-6"/>
                <w:sz w:val="22"/>
              </w:rPr>
            </w:pP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557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jc w:val="both"/>
              <w:rPr>
                <w:sz w:val="22"/>
              </w:rPr>
            </w:pPr>
            <w:r w:rsidRPr="00C60877">
              <w:rPr>
                <w:sz w:val="22"/>
              </w:rPr>
              <w:t>И.о. заведующего финансовым отделом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jc w:val="center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.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rPr>
          <w:trHeight w:val="557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jc w:val="both"/>
              <w:rPr>
                <w:sz w:val="22"/>
              </w:rPr>
            </w:pPr>
            <w:r w:rsidRPr="00C60877">
              <w:rPr>
                <w:sz w:val="22"/>
              </w:rPr>
              <w:t>Начальник отдела экономики Администрации Обливского района</w:t>
            </w:r>
          </w:p>
        </w:tc>
        <w:tc>
          <w:tcPr>
            <w:tcW w:w="1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jc w:val="center"/>
              <w:rPr>
                <w:spacing w:val="-6"/>
                <w:sz w:val="22"/>
              </w:rPr>
            </w:pPr>
            <w:r w:rsidRPr="00C60877">
              <w:rPr>
                <w:spacing w:val="-6"/>
                <w:sz w:val="22"/>
              </w:rPr>
              <w:t>Штомпель О.С.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/>
              <w:ind w:firstLine="709"/>
              <w:jc w:val="center"/>
              <w:rPr>
                <w:sz w:val="22"/>
              </w:rPr>
            </w:pPr>
          </w:p>
        </w:tc>
      </w:tr>
    </w:tbl>
    <w:p w:rsidR="00C60877" w:rsidRPr="00C60877" w:rsidRDefault="00C60877" w:rsidP="00C60877">
      <w:pPr>
        <w:spacing w:line="216" w:lineRule="auto"/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2"/>
        <w:gridCol w:w="962"/>
        <w:gridCol w:w="1689"/>
        <w:gridCol w:w="1125"/>
        <w:gridCol w:w="1395"/>
        <w:gridCol w:w="1425"/>
      </w:tblGrid>
      <w:tr w:rsidR="00C60877" w:rsidRPr="00C60877" w:rsidTr="002D2B00">
        <w:tc>
          <w:tcPr>
            <w:tcW w:w="3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keepNext/>
              <w:spacing w:before="100" w:after="100" w:line="216" w:lineRule="auto"/>
              <w:ind w:hanging="142"/>
              <w:jc w:val="center"/>
              <w:outlineLvl w:val="0"/>
              <w:rPr>
                <w:sz w:val="22"/>
              </w:rPr>
            </w:pPr>
            <w:r w:rsidRPr="00C60877">
              <w:rPr>
                <w:sz w:val="22"/>
              </w:rPr>
              <w:t>Наименование должности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100" w:after="100" w:line="216" w:lineRule="auto"/>
              <w:ind w:hanging="1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Дата передачи на визу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100" w:after="100" w:line="216" w:lineRule="auto"/>
              <w:ind w:hanging="1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Фамилия,  имя, отчество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100" w:after="100" w:line="216" w:lineRule="auto"/>
              <w:ind w:hanging="1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Виза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100" w:after="100" w:line="216" w:lineRule="auto"/>
              <w:ind w:hanging="1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Дата возвращения с визирования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0877" w:rsidRPr="00C60877" w:rsidRDefault="00C60877" w:rsidP="00C60877">
            <w:pPr>
              <w:spacing w:before="100" w:after="100" w:line="216" w:lineRule="auto"/>
              <w:ind w:hanging="142"/>
              <w:jc w:val="center"/>
              <w:rPr>
                <w:sz w:val="22"/>
              </w:rPr>
            </w:pPr>
            <w:r w:rsidRPr="00C60877">
              <w:rPr>
                <w:sz w:val="22"/>
              </w:rPr>
              <w:t>Замечания, предложения</w:t>
            </w:r>
          </w:p>
        </w:tc>
      </w:tr>
      <w:tr w:rsidR="00C60877" w:rsidRPr="00C60877" w:rsidTr="002D2B00">
        <w:tc>
          <w:tcPr>
            <w:tcW w:w="3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 w:line="216" w:lineRule="auto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c>
          <w:tcPr>
            <w:tcW w:w="3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both"/>
              <w:rPr>
                <w:spacing w:val="-6"/>
                <w:sz w:val="22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center"/>
              <w:rPr>
                <w:spacing w:val="-6"/>
                <w:sz w:val="22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 w:line="216" w:lineRule="auto"/>
              <w:ind w:left="-57" w:right="-57"/>
              <w:jc w:val="center"/>
              <w:rPr>
                <w:spacing w:val="-2"/>
                <w:sz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center"/>
              <w:rPr>
                <w:sz w:val="22"/>
              </w:rPr>
            </w:pPr>
          </w:p>
        </w:tc>
      </w:tr>
      <w:tr w:rsidR="00C60877" w:rsidRPr="00C60877" w:rsidTr="002D2B00">
        <w:tc>
          <w:tcPr>
            <w:tcW w:w="3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both"/>
              <w:rPr>
                <w:spacing w:val="-6"/>
                <w:sz w:val="28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8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center"/>
              <w:rPr>
                <w:spacing w:val="-6"/>
                <w:sz w:val="2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50" w:after="50" w:line="216" w:lineRule="auto"/>
              <w:ind w:left="-57" w:right="-57"/>
              <w:jc w:val="center"/>
              <w:rPr>
                <w:spacing w:val="-2"/>
                <w:sz w:val="28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left="-57" w:right="-57"/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60877" w:rsidRPr="00C60877" w:rsidRDefault="00C60877" w:rsidP="00C60877">
            <w:pPr>
              <w:spacing w:before="160" w:after="160" w:line="216" w:lineRule="auto"/>
              <w:ind w:firstLine="709"/>
              <w:jc w:val="center"/>
              <w:rPr>
                <w:b/>
                <w:i/>
                <w:sz w:val="28"/>
              </w:rPr>
            </w:pPr>
          </w:p>
        </w:tc>
      </w:tr>
    </w:tbl>
    <w:p w:rsidR="00C60877" w:rsidRPr="00C60877" w:rsidRDefault="00C60877" w:rsidP="00C60877">
      <w:pPr>
        <w:spacing w:before="240" w:after="160"/>
        <w:ind w:firstLine="709"/>
        <w:jc w:val="both"/>
        <w:rPr>
          <w:sz w:val="24"/>
          <w:vertAlign w:val="superscript"/>
        </w:rPr>
      </w:pPr>
      <w:r w:rsidRPr="00C60877">
        <w:rPr>
          <w:sz w:val="24"/>
          <w:vertAlign w:val="superscript"/>
        </w:rPr>
        <w:t>ПРИМЕЧАНИЕ.</w:t>
      </w:r>
      <w:r w:rsidRPr="00C60877">
        <w:rPr>
          <w:sz w:val="24"/>
          <w:vertAlign w:val="superscript"/>
        </w:rPr>
        <w:tab/>
        <w:t>Перечень должностных лиц, визирующих проект, определяется заместителем главы Администрации Обливского района, ответственным  за  подготовку  документа.</w:t>
      </w:r>
    </w:p>
    <w:p w:rsidR="00C60877" w:rsidRPr="00C60877" w:rsidRDefault="00C60877" w:rsidP="00C60877">
      <w:pPr>
        <w:ind w:firstLine="709"/>
        <w:jc w:val="center"/>
        <w:rPr>
          <w:b/>
          <w:sz w:val="36"/>
        </w:rPr>
      </w:pPr>
      <w:r w:rsidRPr="00C60877">
        <w:rPr>
          <w:b/>
          <w:sz w:val="36"/>
        </w:rPr>
        <w:t>Информационный лист</w:t>
      </w:r>
    </w:p>
    <w:p w:rsidR="00C60877" w:rsidRPr="00C60877" w:rsidRDefault="00C60877" w:rsidP="00C60877">
      <w:pPr>
        <w:ind w:firstLine="709"/>
        <w:jc w:val="center"/>
        <w:rPr>
          <w:b/>
          <w:sz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7538"/>
      </w:tblGrid>
      <w:tr w:rsidR="00C60877" w:rsidRPr="00C60877" w:rsidTr="002D2B00">
        <w:trPr>
          <w:trHeight w:val="346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877" w:rsidRPr="00C60877" w:rsidRDefault="00C60877" w:rsidP="00C60877">
            <w:pPr>
              <w:spacing w:line="276" w:lineRule="auto"/>
              <w:jc w:val="both"/>
              <w:rPr>
                <w:sz w:val="24"/>
              </w:rPr>
            </w:pPr>
            <w:r w:rsidRPr="00C60877">
              <w:rPr>
                <w:sz w:val="24"/>
              </w:rPr>
              <w:t>Исполнитель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877" w:rsidRPr="00C60877" w:rsidRDefault="00551FC2" w:rsidP="00C60877">
            <w:pPr>
              <w:spacing w:line="276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Захаров Д.В.</w:t>
            </w:r>
            <w:r w:rsidR="00C60877" w:rsidRPr="00C60877">
              <w:rPr>
                <w:sz w:val="28"/>
              </w:rPr>
              <w:t xml:space="preserve"> 23-6-73</w:t>
            </w:r>
          </w:p>
        </w:tc>
      </w:tr>
    </w:tbl>
    <w:p w:rsidR="00C60877" w:rsidRPr="00C60877" w:rsidRDefault="00C60877" w:rsidP="00C60877">
      <w:pPr>
        <w:ind w:firstLine="709"/>
        <w:jc w:val="center"/>
        <w:rPr>
          <w:sz w:val="24"/>
          <w:vertAlign w:val="superscript"/>
        </w:rPr>
      </w:pPr>
      <w:r w:rsidRPr="00C60877">
        <w:rPr>
          <w:sz w:val="24"/>
          <w:vertAlign w:val="superscript"/>
        </w:rPr>
        <w:t xml:space="preserve">                        </w:t>
      </w:r>
      <w:r w:rsidRPr="00C60877">
        <w:rPr>
          <w:sz w:val="28"/>
          <w:vertAlign w:val="superscript"/>
        </w:rPr>
        <w:t>(фамилия, инициалы, телефон, подпись ответственного работника)</w:t>
      </w:r>
    </w:p>
    <w:p w:rsidR="00C60877" w:rsidRPr="00C60877" w:rsidRDefault="00C60877" w:rsidP="00C60877">
      <w:pPr>
        <w:ind w:firstLine="709"/>
        <w:jc w:val="center"/>
        <w:rPr>
          <w:sz w:val="24"/>
        </w:rPr>
      </w:pPr>
    </w:p>
    <w:p w:rsidR="00C60877" w:rsidRPr="00C60877" w:rsidRDefault="00C60877" w:rsidP="00C60877">
      <w:pPr>
        <w:ind w:firstLine="709"/>
        <w:jc w:val="center"/>
        <w:rPr>
          <w:b/>
          <w:sz w:val="36"/>
        </w:rPr>
      </w:pPr>
      <w:r w:rsidRPr="00C60877">
        <w:rPr>
          <w:b/>
          <w:sz w:val="36"/>
        </w:rPr>
        <w:t>Список рассылки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715"/>
      </w:tblGrid>
      <w:tr w:rsidR="00C60877" w:rsidRPr="00C60877" w:rsidTr="002D2B00">
        <w:tc>
          <w:tcPr>
            <w:tcW w:w="7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spacing w:line="276" w:lineRule="auto"/>
              <w:ind w:firstLine="709"/>
              <w:jc w:val="center"/>
              <w:rPr>
                <w:sz w:val="28"/>
              </w:rPr>
            </w:pPr>
            <w:r w:rsidRPr="00C60877">
              <w:rPr>
                <w:sz w:val="28"/>
              </w:rPr>
              <w:t>Наименование адресатов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spacing w:line="276" w:lineRule="auto"/>
              <w:ind w:firstLine="709"/>
              <w:jc w:val="center"/>
              <w:rPr>
                <w:sz w:val="28"/>
              </w:rPr>
            </w:pPr>
            <w:r w:rsidRPr="00C60877">
              <w:rPr>
                <w:sz w:val="28"/>
              </w:rPr>
              <w:t>Количество экземпляров</w:t>
            </w:r>
          </w:p>
        </w:tc>
      </w:tr>
      <w:tr w:rsidR="00C60877" w:rsidRPr="00C60877" w:rsidTr="002D2B00">
        <w:tc>
          <w:tcPr>
            <w:tcW w:w="7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F2727E">
            <w:pPr>
              <w:jc w:val="both"/>
              <w:rPr>
                <w:sz w:val="24"/>
              </w:rPr>
            </w:pPr>
            <w:r w:rsidRPr="00C60877">
              <w:rPr>
                <w:sz w:val="24"/>
              </w:rPr>
              <w:t>Отдел сельского хозяйства (</w:t>
            </w:r>
            <w:r w:rsidR="00F2727E">
              <w:rPr>
                <w:sz w:val="24"/>
              </w:rPr>
              <w:t>Малахов А.С.)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spacing w:line="276" w:lineRule="auto"/>
              <w:ind w:firstLine="709"/>
              <w:jc w:val="center"/>
              <w:rPr>
                <w:sz w:val="24"/>
              </w:rPr>
            </w:pPr>
            <w:r w:rsidRPr="00C60877">
              <w:rPr>
                <w:sz w:val="24"/>
              </w:rPr>
              <w:t>1</w:t>
            </w:r>
          </w:p>
        </w:tc>
      </w:tr>
      <w:tr w:rsidR="00C60877" w:rsidRPr="00C60877" w:rsidTr="002D2B00">
        <w:tc>
          <w:tcPr>
            <w:tcW w:w="7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F2727E" w:rsidP="00F2727E">
            <w:pPr>
              <w:jc w:val="both"/>
              <w:rPr>
                <w:b/>
                <w:sz w:val="24"/>
              </w:rPr>
            </w:pPr>
            <w:r w:rsidRPr="00C60877">
              <w:rPr>
                <w:sz w:val="24"/>
              </w:rPr>
              <w:t>Отдел сельского хозяйства (</w:t>
            </w:r>
            <w:r>
              <w:rPr>
                <w:sz w:val="24"/>
              </w:rPr>
              <w:t>Захаров Д.В..)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spacing w:line="276" w:lineRule="auto"/>
              <w:ind w:firstLine="709"/>
              <w:jc w:val="center"/>
              <w:rPr>
                <w:sz w:val="24"/>
              </w:rPr>
            </w:pPr>
            <w:r w:rsidRPr="00C60877">
              <w:rPr>
                <w:sz w:val="24"/>
              </w:rPr>
              <w:t>1</w:t>
            </w:r>
          </w:p>
        </w:tc>
      </w:tr>
      <w:tr w:rsidR="00C60877" w:rsidRPr="00C60877" w:rsidTr="002D2B00">
        <w:tc>
          <w:tcPr>
            <w:tcW w:w="7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877" w:rsidRPr="00C60877" w:rsidRDefault="00C60877" w:rsidP="00C60877">
            <w:pPr>
              <w:jc w:val="both"/>
              <w:rPr>
                <w:sz w:val="24"/>
              </w:rPr>
            </w:pPr>
            <w:r w:rsidRPr="00C60877">
              <w:rPr>
                <w:sz w:val="24"/>
              </w:rPr>
              <w:t>Информационно-аналитический сектор (Юмогулова Н.В.)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spacing w:line="276" w:lineRule="auto"/>
              <w:ind w:firstLine="709"/>
              <w:jc w:val="center"/>
              <w:rPr>
                <w:sz w:val="24"/>
              </w:rPr>
            </w:pPr>
            <w:r w:rsidRPr="00C60877">
              <w:rPr>
                <w:sz w:val="24"/>
              </w:rPr>
              <w:t>1</w:t>
            </w:r>
          </w:p>
        </w:tc>
      </w:tr>
      <w:tr w:rsidR="00C60877" w:rsidRPr="00C60877" w:rsidTr="002D2B00">
        <w:tc>
          <w:tcPr>
            <w:tcW w:w="7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rPr>
                <w:color w:val="000000"/>
                <w:sz w:val="24"/>
              </w:rPr>
            </w:pPr>
            <w:r w:rsidRPr="00C60877">
              <w:rPr>
                <w:color w:val="000000"/>
                <w:sz w:val="24"/>
                <w:szCs w:val="24"/>
              </w:rPr>
              <w:t xml:space="preserve">АНО «Редакция газеты «Авангард» 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877" w:rsidRPr="00C60877" w:rsidRDefault="00C60877" w:rsidP="00C60877">
            <w:pPr>
              <w:spacing w:line="276" w:lineRule="auto"/>
              <w:ind w:firstLine="709"/>
              <w:jc w:val="center"/>
              <w:rPr>
                <w:color w:val="000000"/>
                <w:sz w:val="24"/>
              </w:rPr>
            </w:pPr>
            <w:r w:rsidRPr="00C60877">
              <w:rPr>
                <w:color w:val="000000"/>
                <w:sz w:val="24"/>
              </w:rPr>
              <w:t>1</w:t>
            </w:r>
          </w:p>
        </w:tc>
      </w:tr>
    </w:tbl>
    <w:p w:rsidR="00C60877" w:rsidRPr="00C60877" w:rsidRDefault="00C60877" w:rsidP="00C60877">
      <w:pPr>
        <w:jc w:val="center"/>
        <w:outlineLvl w:val="0"/>
        <w:rPr>
          <w:b/>
          <w:sz w:val="25"/>
        </w:rPr>
      </w:pPr>
    </w:p>
    <w:p w:rsidR="00C60877" w:rsidRDefault="00C60877" w:rsidP="000262C5">
      <w:pPr>
        <w:spacing w:after="619" w:line="248" w:lineRule="auto"/>
        <w:ind w:left="60" w:right="50" w:hanging="10"/>
        <w:jc w:val="both"/>
        <w:rPr>
          <w:color w:val="000000"/>
          <w:sz w:val="28"/>
          <w:szCs w:val="22"/>
          <w:lang w:eastAsia="en-US"/>
        </w:rPr>
      </w:pPr>
    </w:p>
    <w:p w:rsidR="000262C5" w:rsidRPr="000262C5" w:rsidRDefault="000262C5" w:rsidP="000262C5">
      <w:pPr>
        <w:spacing w:after="619" w:line="248" w:lineRule="auto"/>
        <w:ind w:left="60" w:right="50" w:hanging="10"/>
        <w:jc w:val="center"/>
        <w:rPr>
          <w:color w:val="000000"/>
          <w:sz w:val="28"/>
          <w:szCs w:val="22"/>
          <w:lang w:eastAsia="en-US"/>
        </w:rPr>
      </w:pPr>
    </w:p>
    <w:sectPr w:rsidR="000262C5" w:rsidRPr="000262C5" w:rsidSect="00E975DC">
      <w:pgSz w:w="11907" w:h="16840"/>
      <w:pgMar w:top="567" w:right="708" w:bottom="170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9F5" w:rsidRDefault="003A19F5">
      <w:r>
        <w:separator/>
      </w:r>
    </w:p>
  </w:endnote>
  <w:endnote w:type="continuationSeparator" w:id="0">
    <w:p w:rsidR="003A19F5" w:rsidRDefault="003A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9F5" w:rsidRDefault="003A19F5">
      <w:r>
        <w:separator/>
      </w:r>
    </w:p>
  </w:footnote>
  <w:footnote w:type="continuationSeparator" w:id="0">
    <w:p w:rsidR="003A19F5" w:rsidRDefault="003A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 w15:restartNumberingAfterBreak="0">
    <w:nsid w:val="363D0448"/>
    <w:multiLevelType w:val="hybridMultilevel"/>
    <w:tmpl w:val="C7A0E3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3E0A4AD9"/>
    <w:multiLevelType w:val="hybridMultilevel"/>
    <w:tmpl w:val="74FA0E1E"/>
    <w:lvl w:ilvl="0" w:tplc="D1C064B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6D588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0E20C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03B7E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AE97A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F81318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429B7C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3ACF5C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0E3450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260F2F"/>
    <w:multiLevelType w:val="hybridMultilevel"/>
    <w:tmpl w:val="6776A83C"/>
    <w:lvl w:ilvl="0" w:tplc="7EA04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3A3A49"/>
    <w:multiLevelType w:val="hybridMultilevel"/>
    <w:tmpl w:val="497CA29A"/>
    <w:lvl w:ilvl="0" w:tplc="17289A6A">
      <w:start w:val="1"/>
      <w:numFmt w:val="decimal"/>
      <w:lvlText w:val="%1."/>
      <w:lvlJc w:val="left"/>
      <w:pPr>
        <w:tabs>
          <w:tab w:val="num" w:pos="705"/>
        </w:tabs>
        <w:ind w:left="70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D8"/>
    <w:rsid w:val="000000D6"/>
    <w:rsid w:val="000056E6"/>
    <w:rsid w:val="000125C8"/>
    <w:rsid w:val="0001281A"/>
    <w:rsid w:val="00015A86"/>
    <w:rsid w:val="000209B7"/>
    <w:rsid w:val="000262C5"/>
    <w:rsid w:val="000419F7"/>
    <w:rsid w:val="00043CE3"/>
    <w:rsid w:val="00050FBB"/>
    <w:rsid w:val="000545FC"/>
    <w:rsid w:val="000553CB"/>
    <w:rsid w:val="000630F3"/>
    <w:rsid w:val="0006497C"/>
    <w:rsid w:val="00065F7E"/>
    <w:rsid w:val="00067573"/>
    <w:rsid w:val="00070B87"/>
    <w:rsid w:val="00070D93"/>
    <w:rsid w:val="0007363F"/>
    <w:rsid w:val="00073DAA"/>
    <w:rsid w:val="0007478F"/>
    <w:rsid w:val="00091C3C"/>
    <w:rsid w:val="000952BF"/>
    <w:rsid w:val="00095F36"/>
    <w:rsid w:val="000B4260"/>
    <w:rsid w:val="000B4EB6"/>
    <w:rsid w:val="000C3DFF"/>
    <w:rsid w:val="000C7A44"/>
    <w:rsid w:val="000D157C"/>
    <w:rsid w:val="000E3B83"/>
    <w:rsid w:val="000E7561"/>
    <w:rsid w:val="000F09D8"/>
    <w:rsid w:val="00100FF8"/>
    <w:rsid w:val="00110625"/>
    <w:rsid w:val="00116DDE"/>
    <w:rsid w:val="00126289"/>
    <w:rsid w:val="00153E1D"/>
    <w:rsid w:val="00157928"/>
    <w:rsid w:val="001612D5"/>
    <w:rsid w:val="00181951"/>
    <w:rsid w:val="001878FE"/>
    <w:rsid w:val="001963A2"/>
    <w:rsid w:val="001A0C17"/>
    <w:rsid w:val="001A4320"/>
    <w:rsid w:val="001A49DD"/>
    <w:rsid w:val="001B12DC"/>
    <w:rsid w:val="001B6D43"/>
    <w:rsid w:val="001E3AC5"/>
    <w:rsid w:val="001F35F9"/>
    <w:rsid w:val="001F70EE"/>
    <w:rsid w:val="00203618"/>
    <w:rsid w:val="00206936"/>
    <w:rsid w:val="00214652"/>
    <w:rsid w:val="00237B9D"/>
    <w:rsid w:val="00243030"/>
    <w:rsid w:val="002500C0"/>
    <w:rsid w:val="00251338"/>
    <w:rsid w:val="00253DBC"/>
    <w:rsid w:val="00264E6A"/>
    <w:rsid w:val="0026768C"/>
    <w:rsid w:val="002721A6"/>
    <w:rsid w:val="002739AE"/>
    <w:rsid w:val="00274514"/>
    <w:rsid w:val="002749C6"/>
    <w:rsid w:val="00281FAA"/>
    <w:rsid w:val="002957A0"/>
    <w:rsid w:val="002B125F"/>
    <w:rsid w:val="002B15BD"/>
    <w:rsid w:val="002B5186"/>
    <w:rsid w:val="002C7725"/>
    <w:rsid w:val="002D319D"/>
    <w:rsid w:val="002E13BC"/>
    <w:rsid w:val="002E17BB"/>
    <w:rsid w:val="002F1466"/>
    <w:rsid w:val="002F3889"/>
    <w:rsid w:val="00301E14"/>
    <w:rsid w:val="00305371"/>
    <w:rsid w:val="00310A25"/>
    <w:rsid w:val="003131E2"/>
    <w:rsid w:val="00313F14"/>
    <w:rsid w:val="00327546"/>
    <w:rsid w:val="00331E18"/>
    <w:rsid w:val="00344603"/>
    <w:rsid w:val="003536B6"/>
    <w:rsid w:val="0036624E"/>
    <w:rsid w:val="00394921"/>
    <w:rsid w:val="00395EA1"/>
    <w:rsid w:val="003A1171"/>
    <w:rsid w:val="003A19F5"/>
    <w:rsid w:val="003B1A03"/>
    <w:rsid w:val="003B2A88"/>
    <w:rsid w:val="003B2BD0"/>
    <w:rsid w:val="003C5A32"/>
    <w:rsid w:val="003E278B"/>
    <w:rsid w:val="003E2C9A"/>
    <w:rsid w:val="003E5480"/>
    <w:rsid w:val="003F0051"/>
    <w:rsid w:val="004111AD"/>
    <w:rsid w:val="0042489B"/>
    <w:rsid w:val="0042739D"/>
    <w:rsid w:val="00427B3E"/>
    <w:rsid w:val="00437BCE"/>
    <w:rsid w:val="00452665"/>
    <w:rsid w:val="004612A8"/>
    <w:rsid w:val="004705F3"/>
    <w:rsid w:val="00476F55"/>
    <w:rsid w:val="00482C4B"/>
    <w:rsid w:val="00491FE3"/>
    <w:rsid w:val="00492B03"/>
    <w:rsid w:val="0049683D"/>
    <w:rsid w:val="004A094F"/>
    <w:rsid w:val="004B20D6"/>
    <w:rsid w:val="004D1F5B"/>
    <w:rsid w:val="004D355F"/>
    <w:rsid w:val="004D4C15"/>
    <w:rsid w:val="004D5C04"/>
    <w:rsid w:val="004E29C5"/>
    <w:rsid w:val="004F4CBB"/>
    <w:rsid w:val="004F6848"/>
    <w:rsid w:val="00503C00"/>
    <w:rsid w:val="00505D38"/>
    <w:rsid w:val="00515207"/>
    <w:rsid w:val="00523E32"/>
    <w:rsid w:val="0053018A"/>
    <w:rsid w:val="005302EC"/>
    <w:rsid w:val="0053084F"/>
    <w:rsid w:val="0053136D"/>
    <w:rsid w:val="005354E1"/>
    <w:rsid w:val="005371F9"/>
    <w:rsid w:val="0054122E"/>
    <w:rsid w:val="00544BB6"/>
    <w:rsid w:val="00545555"/>
    <w:rsid w:val="005518B1"/>
    <w:rsid w:val="00551FC2"/>
    <w:rsid w:val="0056415A"/>
    <w:rsid w:val="00577B29"/>
    <w:rsid w:val="005815FA"/>
    <w:rsid w:val="00584E55"/>
    <w:rsid w:val="005A1890"/>
    <w:rsid w:val="005A5CE4"/>
    <w:rsid w:val="005D5FA4"/>
    <w:rsid w:val="005E11EC"/>
    <w:rsid w:val="005E2F22"/>
    <w:rsid w:val="005E7648"/>
    <w:rsid w:val="005E7C03"/>
    <w:rsid w:val="005F2007"/>
    <w:rsid w:val="00602458"/>
    <w:rsid w:val="00603836"/>
    <w:rsid w:val="0060392A"/>
    <w:rsid w:val="00610188"/>
    <w:rsid w:val="006101E6"/>
    <w:rsid w:val="00613359"/>
    <w:rsid w:val="00615A9A"/>
    <w:rsid w:val="00621ACD"/>
    <w:rsid w:val="0064686E"/>
    <w:rsid w:val="006536EC"/>
    <w:rsid w:val="0066473D"/>
    <w:rsid w:val="00666937"/>
    <w:rsid w:val="0067220D"/>
    <w:rsid w:val="006762AA"/>
    <w:rsid w:val="00680CE4"/>
    <w:rsid w:val="0068231F"/>
    <w:rsid w:val="00684E0A"/>
    <w:rsid w:val="0068719D"/>
    <w:rsid w:val="00687FE3"/>
    <w:rsid w:val="00691476"/>
    <w:rsid w:val="006A752F"/>
    <w:rsid w:val="006B583A"/>
    <w:rsid w:val="006C46BF"/>
    <w:rsid w:val="006D5B2D"/>
    <w:rsid w:val="006D5FB8"/>
    <w:rsid w:val="006E5F02"/>
    <w:rsid w:val="006F078F"/>
    <w:rsid w:val="006F1B66"/>
    <w:rsid w:val="006F2708"/>
    <w:rsid w:val="006F7F5A"/>
    <w:rsid w:val="00713D9D"/>
    <w:rsid w:val="007247A5"/>
    <w:rsid w:val="00725591"/>
    <w:rsid w:val="0072785E"/>
    <w:rsid w:val="0073091A"/>
    <w:rsid w:val="00730D6F"/>
    <w:rsid w:val="0074023B"/>
    <w:rsid w:val="007434C1"/>
    <w:rsid w:val="0074425C"/>
    <w:rsid w:val="00745ABF"/>
    <w:rsid w:val="00755534"/>
    <w:rsid w:val="0076354A"/>
    <w:rsid w:val="0076534B"/>
    <w:rsid w:val="007655DE"/>
    <w:rsid w:val="007A21CF"/>
    <w:rsid w:val="007B140E"/>
    <w:rsid w:val="007B5AA6"/>
    <w:rsid w:val="007C0BF4"/>
    <w:rsid w:val="007C52DE"/>
    <w:rsid w:val="007E04A4"/>
    <w:rsid w:val="007F012A"/>
    <w:rsid w:val="007F1AE3"/>
    <w:rsid w:val="007F340D"/>
    <w:rsid w:val="007F6167"/>
    <w:rsid w:val="007F79AA"/>
    <w:rsid w:val="008001AC"/>
    <w:rsid w:val="00801CB8"/>
    <w:rsid w:val="008105B0"/>
    <w:rsid w:val="00816059"/>
    <w:rsid w:val="00817D43"/>
    <w:rsid w:val="008226B5"/>
    <w:rsid w:val="00822C4B"/>
    <w:rsid w:val="00833F9E"/>
    <w:rsid w:val="008531DF"/>
    <w:rsid w:val="00854C41"/>
    <w:rsid w:val="00861B9B"/>
    <w:rsid w:val="00880F97"/>
    <w:rsid w:val="008B2E56"/>
    <w:rsid w:val="008B3F66"/>
    <w:rsid w:val="008B603D"/>
    <w:rsid w:val="008C5828"/>
    <w:rsid w:val="008C755B"/>
    <w:rsid w:val="008D45FC"/>
    <w:rsid w:val="008D67B5"/>
    <w:rsid w:val="008E0763"/>
    <w:rsid w:val="008E329F"/>
    <w:rsid w:val="008E64EF"/>
    <w:rsid w:val="008F085D"/>
    <w:rsid w:val="008F1488"/>
    <w:rsid w:val="008F1CE0"/>
    <w:rsid w:val="008F3A74"/>
    <w:rsid w:val="0090647A"/>
    <w:rsid w:val="00906A0D"/>
    <w:rsid w:val="0091308C"/>
    <w:rsid w:val="00913A40"/>
    <w:rsid w:val="00932446"/>
    <w:rsid w:val="00944C99"/>
    <w:rsid w:val="00960CFD"/>
    <w:rsid w:val="009750A2"/>
    <w:rsid w:val="00981539"/>
    <w:rsid w:val="00992E55"/>
    <w:rsid w:val="009932AB"/>
    <w:rsid w:val="00995CA8"/>
    <w:rsid w:val="009A2761"/>
    <w:rsid w:val="009B0F8E"/>
    <w:rsid w:val="009B16D8"/>
    <w:rsid w:val="009C21E3"/>
    <w:rsid w:val="009C4E27"/>
    <w:rsid w:val="009C6BB5"/>
    <w:rsid w:val="009C758D"/>
    <w:rsid w:val="009D0ECE"/>
    <w:rsid w:val="00A01452"/>
    <w:rsid w:val="00A01884"/>
    <w:rsid w:val="00A06EFC"/>
    <w:rsid w:val="00A1569C"/>
    <w:rsid w:val="00A16F1D"/>
    <w:rsid w:val="00A23923"/>
    <w:rsid w:val="00A313F8"/>
    <w:rsid w:val="00A34599"/>
    <w:rsid w:val="00A35CEE"/>
    <w:rsid w:val="00A36DDF"/>
    <w:rsid w:val="00A43837"/>
    <w:rsid w:val="00A47212"/>
    <w:rsid w:val="00A5361E"/>
    <w:rsid w:val="00A53B10"/>
    <w:rsid w:val="00A61546"/>
    <w:rsid w:val="00A62C6C"/>
    <w:rsid w:val="00A801D4"/>
    <w:rsid w:val="00A8030E"/>
    <w:rsid w:val="00A836F4"/>
    <w:rsid w:val="00A9194E"/>
    <w:rsid w:val="00A93D51"/>
    <w:rsid w:val="00AA21EA"/>
    <w:rsid w:val="00AA60FD"/>
    <w:rsid w:val="00AA65DD"/>
    <w:rsid w:val="00AA7B86"/>
    <w:rsid w:val="00AB320D"/>
    <w:rsid w:val="00AB325C"/>
    <w:rsid w:val="00AB5B8E"/>
    <w:rsid w:val="00AD0FA3"/>
    <w:rsid w:val="00AE7AD8"/>
    <w:rsid w:val="00AF1AFD"/>
    <w:rsid w:val="00AF677C"/>
    <w:rsid w:val="00B038AE"/>
    <w:rsid w:val="00B054F6"/>
    <w:rsid w:val="00B10E3E"/>
    <w:rsid w:val="00B168E7"/>
    <w:rsid w:val="00B26E72"/>
    <w:rsid w:val="00B52CBB"/>
    <w:rsid w:val="00B55D1F"/>
    <w:rsid w:val="00B62050"/>
    <w:rsid w:val="00B63926"/>
    <w:rsid w:val="00B77947"/>
    <w:rsid w:val="00B802C3"/>
    <w:rsid w:val="00B960B2"/>
    <w:rsid w:val="00BA0F1D"/>
    <w:rsid w:val="00BA2BA4"/>
    <w:rsid w:val="00BB0BE2"/>
    <w:rsid w:val="00BB129A"/>
    <w:rsid w:val="00BB47B1"/>
    <w:rsid w:val="00BB69DD"/>
    <w:rsid w:val="00BC4AC4"/>
    <w:rsid w:val="00BD160E"/>
    <w:rsid w:val="00BF0B6A"/>
    <w:rsid w:val="00C213F4"/>
    <w:rsid w:val="00C22B4B"/>
    <w:rsid w:val="00C327FC"/>
    <w:rsid w:val="00C33649"/>
    <w:rsid w:val="00C36C45"/>
    <w:rsid w:val="00C37D78"/>
    <w:rsid w:val="00C42244"/>
    <w:rsid w:val="00C43085"/>
    <w:rsid w:val="00C52225"/>
    <w:rsid w:val="00C52F86"/>
    <w:rsid w:val="00C56ED2"/>
    <w:rsid w:val="00C60877"/>
    <w:rsid w:val="00C70223"/>
    <w:rsid w:val="00C740BF"/>
    <w:rsid w:val="00C76160"/>
    <w:rsid w:val="00C81482"/>
    <w:rsid w:val="00C9516A"/>
    <w:rsid w:val="00C954CE"/>
    <w:rsid w:val="00CA16EB"/>
    <w:rsid w:val="00CA2557"/>
    <w:rsid w:val="00CC54A7"/>
    <w:rsid w:val="00CC74FA"/>
    <w:rsid w:val="00CC78A1"/>
    <w:rsid w:val="00CD3069"/>
    <w:rsid w:val="00CD68B9"/>
    <w:rsid w:val="00CD6C46"/>
    <w:rsid w:val="00CF23B3"/>
    <w:rsid w:val="00CF6281"/>
    <w:rsid w:val="00D04C5D"/>
    <w:rsid w:val="00D12557"/>
    <w:rsid w:val="00D20E1B"/>
    <w:rsid w:val="00D25EEF"/>
    <w:rsid w:val="00D26A8D"/>
    <w:rsid w:val="00D3522B"/>
    <w:rsid w:val="00D40EB6"/>
    <w:rsid w:val="00D64885"/>
    <w:rsid w:val="00D675AF"/>
    <w:rsid w:val="00D70DFB"/>
    <w:rsid w:val="00D71C09"/>
    <w:rsid w:val="00D75751"/>
    <w:rsid w:val="00DA79D4"/>
    <w:rsid w:val="00DB35F7"/>
    <w:rsid w:val="00DB5B1F"/>
    <w:rsid w:val="00DB5BB9"/>
    <w:rsid w:val="00DB60F0"/>
    <w:rsid w:val="00DC55EA"/>
    <w:rsid w:val="00DD7AC6"/>
    <w:rsid w:val="00DE1E9F"/>
    <w:rsid w:val="00DE243C"/>
    <w:rsid w:val="00DE405F"/>
    <w:rsid w:val="00DF32D6"/>
    <w:rsid w:val="00E13065"/>
    <w:rsid w:val="00E32333"/>
    <w:rsid w:val="00E32533"/>
    <w:rsid w:val="00E33F68"/>
    <w:rsid w:val="00E526D9"/>
    <w:rsid w:val="00E55797"/>
    <w:rsid w:val="00E56142"/>
    <w:rsid w:val="00E7192E"/>
    <w:rsid w:val="00E741DB"/>
    <w:rsid w:val="00E7485F"/>
    <w:rsid w:val="00E75C8C"/>
    <w:rsid w:val="00E90DB4"/>
    <w:rsid w:val="00E975DC"/>
    <w:rsid w:val="00EB0916"/>
    <w:rsid w:val="00EC0CCE"/>
    <w:rsid w:val="00EC4A0C"/>
    <w:rsid w:val="00ED550D"/>
    <w:rsid w:val="00ED5A6A"/>
    <w:rsid w:val="00ED5A95"/>
    <w:rsid w:val="00ED5F48"/>
    <w:rsid w:val="00ED67BC"/>
    <w:rsid w:val="00EE043C"/>
    <w:rsid w:val="00EE192F"/>
    <w:rsid w:val="00EE526F"/>
    <w:rsid w:val="00EE5A2A"/>
    <w:rsid w:val="00EF736E"/>
    <w:rsid w:val="00F17180"/>
    <w:rsid w:val="00F17FEE"/>
    <w:rsid w:val="00F205E3"/>
    <w:rsid w:val="00F223B1"/>
    <w:rsid w:val="00F2352D"/>
    <w:rsid w:val="00F26DC3"/>
    <w:rsid w:val="00F2727E"/>
    <w:rsid w:val="00F33FF5"/>
    <w:rsid w:val="00F4444F"/>
    <w:rsid w:val="00F559BD"/>
    <w:rsid w:val="00F57328"/>
    <w:rsid w:val="00F84CBD"/>
    <w:rsid w:val="00F87648"/>
    <w:rsid w:val="00F8784B"/>
    <w:rsid w:val="00F96952"/>
    <w:rsid w:val="00F97728"/>
    <w:rsid w:val="00FA16F3"/>
    <w:rsid w:val="00FA3AEC"/>
    <w:rsid w:val="00FA644C"/>
    <w:rsid w:val="00FB2416"/>
    <w:rsid w:val="00FD14F1"/>
    <w:rsid w:val="00FD57E5"/>
    <w:rsid w:val="00FD60C3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3E59C72-24FB-44D5-A6A2-B3EE75E5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1F"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qFormat/>
    <w:rsid w:val="009B16D8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9B16D8"/>
    <w:pPr>
      <w:keepNext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rsid w:val="009B16D8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9B16D8"/>
    <w:pPr>
      <w:keepNext/>
      <w:autoSpaceDE w:val="0"/>
      <w:autoSpaceDN w:val="0"/>
      <w:ind w:firstLine="567"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9B16D8"/>
    <w:pPr>
      <w:keepNext/>
      <w:autoSpaceDE w:val="0"/>
      <w:autoSpaceDN w:val="0"/>
      <w:jc w:val="center"/>
      <w:outlineLvl w:val="6"/>
    </w:pPr>
    <w:rPr>
      <w:b/>
      <w:bCs/>
      <w:szCs w:val="24"/>
    </w:rPr>
  </w:style>
  <w:style w:type="paragraph" w:styleId="8">
    <w:name w:val="heading 8"/>
    <w:basedOn w:val="a"/>
    <w:next w:val="a"/>
    <w:qFormat/>
    <w:rsid w:val="009B16D8"/>
    <w:pPr>
      <w:keepNext/>
      <w:spacing w:line="204" w:lineRule="auto"/>
      <w:jc w:val="right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qFormat/>
    <w:rsid w:val="009B16D8"/>
    <w:pPr>
      <w:keepNext/>
      <w:ind w:firstLine="720"/>
      <w:jc w:val="both"/>
      <w:outlineLvl w:val="8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link w:val="a3"/>
    <w:rsid w:val="009B16D8"/>
    <w:rPr>
      <w:sz w:val="28"/>
      <w:lang w:val="ru-RU" w:eastAsia="ru-RU" w:bidi="ar-SA"/>
    </w:rPr>
  </w:style>
  <w:style w:type="paragraph" w:styleId="a5">
    <w:name w:val="Body Text Indent"/>
    <w:aliases w:val="Основной текст 1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aliases w:val="Основной текст 1 Знак"/>
    <w:link w:val="a5"/>
    <w:semiHidden/>
    <w:rsid w:val="009B16D8"/>
    <w:rPr>
      <w:sz w:val="28"/>
      <w:lang w:val="ru-RU" w:eastAsia="ru-RU" w:bidi="ar-SA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rsid w:val="009B16D8"/>
    <w:rPr>
      <w:lang w:val="ru-RU" w:eastAsia="ru-RU" w:bidi="ar-SA"/>
    </w:rPr>
  </w:style>
  <w:style w:type="character" w:styleId="aa">
    <w:name w:val="page number"/>
    <w:basedOn w:val="a0"/>
  </w:style>
  <w:style w:type="paragraph" w:customStyle="1" w:styleId="10">
    <w:name w:val="Знак Знак Знак Знак Знак Знак1 Знак"/>
    <w:basedOn w:val="a"/>
    <w:rsid w:val="009B16D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rsid w:val="009B1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 Знак Знак Знак"/>
    <w:basedOn w:val="a"/>
    <w:rsid w:val="009B16D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Знак Знак1 Знак Знак Знак Знак"/>
    <w:basedOn w:val="a"/>
    <w:rsid w:val="009B16D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c">
    <w:name w:val="Знак"/>
    <w:basedOn w:val="a"/>
    <w:rsid w:val="009B16D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80">
    <w:name w:val="xl80"/>
    <w:basedOn w:val="a"/>
    <w:rsid w:val="009B16D8"/>
    <w:pPr>
      <w:spacing w:before="100" w:beforeAutospacing="1" w:after="100" w:afterAutospacing="1"/>
      <w:jc w:val="right"/>
    </w:pPr>
    <w:rPr>
      <w:rFonts w:eastAsia="Arial Unicode MS"/>
      <w:sz w:val="24"/>
      <w:szCs w:val="24"/>
    </w:rPr>
  </w:style>
  <w:style w:type="paragraph" w:styleId="20">
    <w:name w:val="Body Text Indent 2"/>
    <w:basedOn w:val="a"/>
    <w:rsid w:val="009B16D8"/>
    <w:pPr>
      <w:ind w:firstLine="700"/>
      <w:jc w:val="both"/>
    </w:pPr>
    <w:rPr>
      <w:sz w:val="28"/>
    </w:rPr>
  </w:style>
  <w:style w:type="paragraph" w:styleId="30">
    <w:name w:val="Body Text Indent 3"/>
    <w:basedOn w:val="a"/>
    <w:rsid w:val="009B16D8"/>
    <w:pPr>
      <w:autoSpaceDE w:val="0"/>
      <w:autoSpaceDN w:val="0"/>
      <w:adjustRightInd w:val="0"/>
      <w:ind w:firstLine="720"/>
      <w:jc w:val="both"/>
    </w:pPr>
    <w:rPr>
      <w:sz w:val="28"/>
    </w:rPr>
  </w:style>
  <w:style w:type="paragraph" w:styleId="21">
    <w:name w:val="Body Text 2"/>
    <w:basedOn w:val="a"/>
    <w:rsid w:val="009B16D8"/>
    <w:pPr>
      <w:jc w:val="both"/>
    </w:pPr>
    <w:rPr>
      <w:b/>
      <w:bCs/>
      <w:sz w:val="28"/>
      <w:szCs w:val="24"/>
    </w:rPr>
  </w:style>
  <w:style w:type="paragraph" w:customStyle="1" w:styleId="ConsNormal">
    <w:name w:val="ConsNormal"/>
    <w:rsid w:val="009B16D8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9B16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rsid w:val="009B16D8"/>
    <w:pPr>
      <w:spacing w:after="150" w:line="225" w:lineRule="atLeast"/>
      <w:ind w:left="225" w:right="45" w:firstLine="225"/>
    </w:pPr>
    <w:rPr>
      <w:rFonts w:ascii="Arial" w:hAnsi="Arial" w:cs="Arial"/>
      <w:color w:val="000000"/>
      <w:sz w:val="18"/>
      <w:szCs w:val="18"/>
    </w:rPr>
  </w:style>
  <w:style w:type="character" w:styleId="ad">
    <w:name w:val="Hyperlink"/>
    <w:rsid w:val="009B16D8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styleId="ae">
    <w:name w:val="Normal (Web)"/>
    <w:basedOn w:val="a"/>
    <w:uiPriority w:val="99"/>
    <w:rsid w:val="009B16D8"/>
    <w:pPr>
      <w:spacing w:before="84" w:after="84"/>
    </w:pPr>
    <w:rPr>
      <w:rFonts w:ascii="Arial" w:hAnsi="Arial" w:cs="Arial"/>
      <w:color w:val="000000"/>
    </w:rPr>
  </w:style>
  <w:style w:type="paragraph" w:styleId="af">
    <w:name w:val="Subtitle"/>
    <w:basedOn w:val="a"/>
    <w:link w:val="af0"/>
    <w:qFormat/>
    <w:rsid w:val="009B16D8"/>
    <w:pPr>
      <w:autoSpaceDE w:val="0"/>
      <w:autoSpaceDN w:val="0"/>
      <w:jc w:val="center"/>
    </w:pPr>
    <w:rPr>
      <w:b/>
      <w:bCs/>
      <w:sz w:val="24"/>
      <w:szCs w:val="24"/>
    </w:rPr>
  </w:style>
  <w:style w:type="character" w:customStyle="1" w:styleId="af0">
    <w:name w:val="Подзаголовок Знак"/>
    <w:link w:val="af"/>
    <w:rsid w:val="009B16D8"/>
    <w:rPr>
      <w:b/>
      <w:bCs/>
      <w:sz w:val="24"/>
      <w:szCs w:val="24"/>
      <w:lang w:val="ru-RU" w:eastAsia="ru-RU" w:bidi="ar-SA"/>
    </w:rPr>
  </w:style>
  <w:style w:type="paragraph" w:customStyle="1" w:styleId="12">
    <w:name w:val="Обычный1"/>
    <w:rsid w:val="009B16D8"/>
    <w:pPr>
      <w:spacing w:before="100" w:after="100"/>
    </w:pPr>
    <w:rPr>
      <w:snapToGrid w:val="0"/>
      <w:sz w:val="24"/>
    </w:rPr>
  </w:style>
  <w:style w:type="paragraph" w:customStyle="1" w:styleId="13">
    <w:name w:val="Верхний колонтитул1"/>
    <w:basedOn w:val="a"/>
    <w:rsid w:val="009B16D8"/>
    <w:pPr>
      <w:ind w:left="300"/>
      <w:jc w:val="center"/>
    </w:pPr>
    <w:rPr>
      <w:rFonts w:ascii="Arial" w:hAnsi="Arial" w:cs="Arial"/>
      <w:b/>
      <w:bCs/>
      <w:color w:val="3560A7"/>
      <w:sz w:val="21"/>
      <w:szCs w:val="21"/>
    </w:rPr>
  </w:style>
  <w:style w:type="paragraph" w:customStyle="1" w:styleId="contentheader2cols">
    <w:name w:val="contentheader2cols"/>
    <w:basedOn w:val="a"/>
    <w:rsid w:val="009B16D8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Title"/>
    <w:basedOn w:val="a"/>
    <w:qFormat/>
    <w:rsid w:val="009B16D8"/>
    <w:pPr>
      <w:jc w:val="center"/>
    </w:pPr>
    <w:rPr>
      <w:b/>
      <w:bCs/>
      <w:sz w:val="28"/>
    </w:rPr>
  </w:style>
  <w:style w:type="paragraph" w:styleId="af2">
    <w:name w:val="Block Text"/>
    <w:basedOn w:val="a"/>
    <w:rsid w:val="009B16D8"/>
    <w:pPr>
      <w:spacing w:before="84" w:after="84"/>
    </w:pPr>
    <w:rPr>
      <w:rFonts w:ascii="Arial" w:hAnsi="Arial" w:cs="Arial"/>
      <w:color w:val="000000"/>
    </w:rPr>
  </w:style>
  <w:style w:type="paragraph" w:customStyle="1" w:styleId="af3">
    <w:name w:val="Знак Знак Знак Знак Знак Знак Знак Знак Знак"/>
    <w:basedOn w:val="a"/>
    <w:rsid w:val="009B16D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style-span">
    <w:name w:val="apple-style-span"/>
    <w:basedOn w:val="a0"/>
    <w:rsid w:val="009B16D8"/>
  </w:style>
  <w:style w:type="paragraph" w:customStyle="1" w:styleId="Default">
    <w:name w:val="Default"/>
    <w:rsid w:val="009B16D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ConsPlusNonformat">
    <w:name w:val="ConsPlusNonformat"/>
    <w:rsid w:val="009B16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oaenoniinee">
    <w:name w:val="oaeno niinee"/>
    <w:basedOn w:val="a"/>
    <w:rsid w:val="009B16D8"/>
    <w:pPr>
      <w:jc w:val="both"/>
    </w:pPr>
    <w:rPr>
      <w:smallCaps/>
      <w:spacing w:val="-16"/>
      <w:sz w:val="24"/>
    </w:rPr>
  </w:style>
  <w:style w:type="paragraph" w:customStyle="1" w:styleId="ConsTitle">
    <w:name w:val="ConsTitle"/>
    <w:rsid w:val="009B16D8"/>
    <w:pPr>
      <w:widowControl w:val="0"/>
    </w:pPr>
    <w:rPr>
      <w:rFonts w:ascii="Arial" w:hAnsi="Arial"/>
      <w:b/>
      <w:snapToGrid w:val="0"/>
      <w:sz w:val="16"/>
    </w:rPr>
  </w:style>
  <w:style w:type="paragraph" w:styleId="31">
    <w:name w:val="Body Text 3"/>
    <w:basedOn w:val="a"/>
    <w:rsid w:val="009B16D8"/>
    <w:pPr>
      <w:autoSpaceDE w:val="0"/>
      <w:autoSpaceDN w:val="0"/>
      <w:jc w:val="center"/>
    </w:pPr>
    <w:rPr>
      <w:szCs w:val="24"/>
    </w:rPr>
  </w:style>
  <w:style w:type="character" w:customStyle="1" w:styleId="af4">
    <w:name w:val="Личный стиль сообщения"/>
    <w:rsid w:val="009B16D8"/>
    <w:rPr>
      <w:rFonts w:ascii="Arial" w:hAnsi="Arial" w:cs="Arial"/>
      <w:color w:val="auto"/>
      <w:sz w:val="20"/>
    </w:rPr>
  </w:style>
  <w:style w:type="paragraph" w:customStyle="1" w:styleId="af5">
    <w:name w:val="Таблицы (моноширинный)"/>
    <w:basedOn w:val="a"/>
    <w:next w:val="a"/>
    <w:rsid w:val="009B16D8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50">
    <w:name w:val="Знак Знак5"/>
    <w:rsid w:val="009B16D8"/>
    <w:rPr>
      <w:smallCaps/>
      <w:sz w:val="24"/>
      <w:szCs w:val="24"/>
      <w:lang w:val="ru-RU" w:eastAsia="ru-RU" w:bidi="ar-SA"/>
    </w:rPr>
  </w:style>
  <w:style w:type="paragraph" w:customStyle="1" w:styleId="22">
    <w:name w:val="Знак2 Знак Знак Знак Знак Знак Знак Знак Знак Знак Знак Знак Знак"/>
    <w:basedOn w:val="a"/>
    <w:rsid w:val="009B16D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">
    <w:name w:val="Знак1"/>
    <w:basedOn w:val="a"/>
    <w:rsid w:val="009B16D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6">
    <w:name w:val="List Paragraph"/>
    <w:basedOn w:val="a"/>
    <w:qFormat/>
    <w:rsid w:val="009B16D8"/>
    <w:pPr>
      <w:ind w:left="720"/>
      <w:contextualSpacing/>
    </w:pPr>
    <w:rPr>
      <w:sz w:val="24"/>
      <w:szCs w:val="24"/>
    </w:rPr>
  </w:style>
  <w:style w:type="character" w:customStyle="1" w:styleId="15">
    <w:name w:val="Основной текст 1 Знак Знак"/>
    <w:rsid w:val="009B16D8"/>
    <w:rPr>
      <w:sz w:val="28"/>
    </w:rPr>
  </w:style>
  <w:style w:type="paragraph" w:customStyle="1" w:styleId="16">
    <w:name w:val="Знак Знак1 Знак Знак Знак"/>
    <w:basedOn w:val="a"/>
    <w:rsid w:val="009B16D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40">
    <w:name w:val="Знак Знак4"/>
    <w:rsid w:val="009B16D8"/>
    <w:rPr>
      <w:sz w:val="28"/>
    </w:rPr>
  </w:style>
  <w:style w:type="character" w:customStyle="1" w:styleId="32">
    <w:name w:val="Знак Знак3"/>
    <w:rsid w:val="009B16D8"/>
    <w:rPr>
      <w:b/>
      <w:bCs/>
      <w:sz w:val="28"/>
      <w:szCs w:val="24"/>
    </w:rPr>
  </w:style>
  <w:style w:type="paragraph" w:customStyle="1" w:styleId="210">
    <w:name w:val="Основной текст 21"/>
    <w:basedOn w:val="a"/>
    <w:rsid w:val="009B16D8"/>
    <w:pPr>
      <w:suppressAutoHyphens/>
      <w:autoSpaceDE w:val="0"/>
      <w:jc w:val="center"/>
    </w:pPr>
    <w:rPr>
      <w:b/>
      <w:bCs/>
      <w:sz w:val="24"/>
      <w:szCs w:val="24"/>
      <w:lang w:eastAsia="ar-SA"/>
    </w:rPr>
  </w:style>
  <w:style w:type="character" w:customStyle="1" w:styleId="23">
    <w:name w:val="Знак Знак2"/>
    <w:rsid w:val="009B16D8"/>
    <w:rPr>
      <w:sz w:val="28"/>
    </w:rPr>
  </w:style>
  <w:style w:type="paragraph" w:customStyle="1" w:styleId="24">
    <w:name w:val="Знак2 Знак Знак Знак Знак Знак Знак Знак Знак Знак Знак Знак Знак Знак Знак Знак"/>
    <w:basedOn w:val="a"/>
    <w:rsid w:val="009B16D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7">
    <w:name w:val="Знак Знак Знак"/>
    <w:basedOn w:val="a"/>
    <w:rsid w:val="009B16D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70">
    <w:name w:val="Знак Знак7"/>
    <w:rsid w:val="009B16D8"/>
    <w:rPr>
      <w:sz w:val="28"/>
    </w:rPr>
  </w:style>
  <w:style w:type="paragraph" w:customStyle="1" w:styleId="u-2-msonormal">
    <w:name w:val="u-2-msonormal"/>
    <w:basedOn w:val="a"/>
    <w:rsid w:val="009B16D8"/>
    <w:pPr>
      <w:spacing w:before="100" w:beforeAutospacing="1" w:after="100" w:afterAutospacing="1"/>
    </w:pPr>
    <w:rPr>
      <w:sz w:val="24"/>
      <w:szCs w:val="24"/>
    </w:rPr>
  </w:style>
  <w:style w:type="paragraph" w:customStyle="1" w:styleId="u-2-msobodytext">
    <w:name w:val="u-2-msobodytext"/>
    <w:basedOn w:val="a"/>
    <w:rsid w:val="009B16D8"/>
    <w:pPr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Знак Знак Знак Знак2"/>
    <w:basedOn w:val="a"/>
    <w:rsid w:val="009B16D8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220">
    <w:name w:val="Стиль 22 пт полужирный По центру"/>
    <w:basedOn w:val="a"/>
    <w:rsid w:val="009B16D8"/>
    <w:pPr>
      <w:jc w:val="center"/>
    </w:pPr>
    <w:rPr>
      <w:rFonts w:ascii="Verdana" w:hAnsi="Verdana"/>
      <w:b/>
      <w:bCs/>
      <w:sz w:val="40"/>
    </w:rPr>
  </w:style>
  <w:style w:type="character" w:styleId="af8">
    <w:name w:val="Strong"/>
    <w:qFormat/>
    <w:rsid w:val="009B16D8"/>
    <w:rPr>
      <w:b/>
      <w:bCs/>
    </w:rPr>
  </w:style>
  <w:style w:type="paragraph" w:customStyle="1" w:styleId="Style4">
    <w:name w:val="Style4"/>
    <w:basedOn w:val="a"/>
    <w:rsid w:val="009B16D8"/>
    <w:pPr>
      <w:widowControl w:val="0"/>
      <w:autoSpaceDE w:val="0"/>
      <w:autoSpaceDN w:val="0"/>
      <w:adjustRightInd w:val="0"/>
      <w:spacing w:line="411" w:lineRule="exact"/>
      <w:ind w:firstLine="706"/>
      <w:jc w:val="both"/>
    </w:pPr>
    <w:rPr>
      <w:sz w:val="24"/>
      <w:szCs w:val="24"/>
    </w:rPr>
  </w:style>
  <w:style w:type="paragraph" w:styleId="af9">
    <w:name w:val="Balloon Text"/>
    <w:basedOn w:val="a"/>
    <w:semiHidden/>
    <w:rsid w:val="00BB129A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8719D"/>
    <w:rPr>
      <w:rFonts w:ascii="Arial" w:hAnsi="Arial" w:cs="Arial"/>
      <w:lang w:val="ru-RU" w:eastAsia="ru-RU" w:bidi="ar-SA"/>
    </w:rPr>
  </w:style>
  <w:style w:type="paragraph" w:customStyle="1" w:styleId="ConsPlusCell">
    <w:name w:val="ConsPlusCell"/>
    <w:uiPriority w:val="99"/>
    <w:rsid w:val="002739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a">
    <w:name w:val="annotation reference"/>
    <w:rsid w:val="000E7561"/>
    <w:rPr>
      <w:sz w:val="16"/>
      <w:szCs w:val="16"/>
    </w:rPr>
  </w:style>
  <w:style w:type="paragraph" w:styleId="afb">
    <w:name w:val="annotation text"/>
    <w:basedOn w:val="a"/>
    <w:link w:val="afc"/>
    <w:rsid w:val="000E7561"/>
  </w:style>
  <w:style w:type="character" w:customStyle="1" w:styleId="afc">
    <w:name w:val="Текст примечания Знак"/>
    <w:basedOn w:val="a0"/>
    <w:link w:val="afb"/>
    <w:rsid w:val="000E7561"/>
  </w:style>
  <w:style w:type="paragraph" w:styleId="afd">
    <w:name w:val="annotation subject"/>
    <w:basedOn w:val="afb"/>
    <w:next w:val="afb"/>
    <w:link w:val="afe"/>
    <w:rsid w:val="000E7561"/>
    <w:rPr>
      <w:b/>
      <w:bCs/>
      <w:lang w:val="x-none" w:eastAsia="x-none"/>
    </w:rPr>
  </w:style>
  <w:style w:type="character" w:customStyle="1" w:styleId="afe">
    <w:name w:val="Тема примечания Знак"/>
    <w:link w:val="afd"/>
    <w:rsid w:val="000E7561"/>
    <w:rPr>
      <w:b/>
      <w:bCs/>
    </w:rPr>
  </w:style>
  <w:style w:type="paragraph" w:styleId="aff">
    <w:name w:val="endnote text"/>
    <w:basedOn w:val="a"/>
    <w:link w:val="aff0"/>
    <w:rsid w:val="000E7561"/>
  </w:style>
  <w:style w:type="character" w:customStyle="1" w:styleId="aff0">
    <w:name w:val="Текст концевой сноски Знак"/>
    <w:basedOn w:val="a0"/>
    <w:link w:val="aff"/>
    <w:rsid w:val="000E7561"/>
  </w:style>
  <w:style w:type="character" w:styleId="aff1">
    <w:name w:val="endnote reference"/>
    <w:rsid w:val="000E7561"/>
    <w:rPr>
      <w:vertAlign w:val="superscript"/>
    </w:rPr>
  </w:style>
  <w:style w:type="paragraph" w:customStyle="1" w:styleId="17">
    <w:name w:val="Абзац списка1"/>
    <w:basedOn w:val="a"/>
    <w:qFormat/>
    <w:rsid w:val="008C75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f2">
    <w:name w:val="Table Grid"/>
    <w:basedOn w:val="a1"/>
    <w:rsid w:val="00B03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3a\&#1056;&#1072;&#1073;&#1086;&#1095;&#1080;&#1081;%20&#1089;&#1090;&#1086;&#1083;\&#1058;&#1077;&#1082;&#1091;&#1097;&#1080;&#1077;%20&#1096;&#1072;&#1073;&#1083;&#1086;&#1085;&#1099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8997B79-D01A-46FE-94FB-B33FA669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</TotalTime>
  <Pages>8</Pages>
  <Words>1257</Words>
  <Characters>10819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12052</CharactersWithSpaces>
  <SharedDoc>false</SharedDoc>
  <HLinks>
    <vt:vector size="6" baseType="variant"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К6-8</cp:lastModifiedBy>
  <cp:revision>2</cp:revision>
  <cp:lastPrinted>2024-11-01T07:42:00Z</cp:lastPrinted>
  <dcterms:created xsi:type="dcterms:W3CDTF">2024-12-20T05:29:00Z</dcterms:created>
  <dcterms:modified xsi:type="dcterms:W3CDTF">2024-12-20T05:29:00Z</dcterms:modified>
</cp:coreProperties>
</file>